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221FC" w14:textId="77777777" w:rsidR="002042A2" w:rsidRPr="007305C6" w:rsidRDefault="002042A2" w:rsidP="002042A2">
      <w:pPr>
        <w:tabs>
          <w:tab w:val="center" w:pos="4680"/>
        </w:tabs>
        <w:suppressAutoHyphens/>
        <w:jc w:val="center"/>
        <w:rPr>
          <w:rFonts w:cs="Courier New"/>
        </w:rPr>
      </w:pPr>
      <w:r w:rsidRPr="007305C6">
        <w:rPr>
          <w:rFonts w:cs="Courier New"/>
        </w:rPr>
        <w:t>NOTICE TO ALL EMPLOYEES AND PUBLIC NOTICE OF INTENT TO FILE APPLICATION FOR PERMANENT ALIEN EMPLOYMENT CERTIFICATION</w:t>
      </w:r>
    </w:p>
    <w:p w14:paraId="3D0E8781" w14:textId="77777777" w:rsidR="002042A2" w:rsidRPr="007305C6" w:rsidRDefault="002042A2" w:rsidP="002042A2">
      <w:pPr>
        <w:tabs>
          <w:tab w:val="left" w:pos="-720"/>
        </w:tabs>
        <w:suppressAutoHyphens/>
        <w:rPr>
          <w:rFonts w:cs="Courier New"/>
        </w:rPr>
      </w:pPr>
    </w:p>
    <w:p w14:paraId="71713A39" w14:textId="77777777" w:rsidR="002042A2" w:rsidRPr="007305C6" w:rsidRDefault="002042A2" w:rsidP="002042A2">
      <w:pPr>
        <w:tabs>
          <w:tab w:val="left" w:pos="-720"/>
        </w:tabs>
        <w:suppressAutoHyphens/>
        <w:rPr>
          <w:rFonts w:cs="Courier New"/>
        </w:rPr>
      </w:pPr>
      <w:r>
        <w:rPr>
          <w:rFonts w:cs="Courier New"/>
        </w:rPr>
        <w:t>Pursuant to Section 20 CFR</w:t>
      </w:r>
      <w:r w:rsidRPr="007305C6">
        <w:rPr>
          <w:rFonts w:cs="Courier New"/>
        </w:rPr>
        <w:t xml:space="preserve"> </w:t>
      </w:r>
      <w:r>
        <w:rPr>
          <w:rFonts w:cs="Courier New"/>
        </w:rPr>
        <w:t>656.10</w:t>
      </w:r>
      <w:r w:rsidRPr="007305C6">
        <w:rPr>
          <w:rFonts w:cs="Courier New"/>
        </w:rPr>
        <w:t xml:space="preserve">, you are hereby notified </w:t>
      </w:r>
      <w:r>
        <w:rPr>
          <w:rFonts w:cs="Courier New"/>
        </w:rPr>
        <w:t>of the intent to file</w:t>
      </w:r>
      <w:r w:rsidRPr="007305C6">
        <w:rPr>
          <w:rFonts w:cs="Courier New"/>
        </w:rPr>
        <w:t xml:space="preserve"> an application for permanent alien certification for the following position:</w:t>
      </w:r>
    </w:p>
    <w:p w14:paraId="1FD39F29" w14:textId="77777777" w:rsidR="002042A2" w:rsidRPr="007305C6" w:rsidRDefault="002042A2" w:rsidP="002042A2">
      <w:pPr>
        <w:tabs>
          <w:tab w:val="left" w:pos="-720"/>
        </w:tabs>
        <w:suppressAutoHyphens/>
        <w:rPr>
          <w:rFonts w:cs="Courier New"/>
        </w:rPr>
      </w:pPr>
    </w:p>
    <w:p w14:paraId="148DA484" w14:textId="77777777" w:rsidR="002042A2" w:rsidRPr="00F234EF" w:rsidRDefault="002042A2" w:rsidP="002042A2">
      <w:pPr>
        <w:tabs>
          <w:tab w:val="left" w:pos="-720"/>
        </w:tabs>
        <w:suppressAutoHyphens/>
        <w:rPr>
          <w:rFonts w:cs="Courier New"/>
        </w:rPr>
      </w:pPr>
      <w:r w:rsidRPr="00F234EF">
        <w:rPr>
          <w:rFonts w:cs="Courier New"/>
        </w:rPr>
        <w:t>Assistant Teaching Professor-Electrical &amp; Computer Engineering</w:t>
      </w:r>
      <w:r>
        <w:rPr>
          <w:rFonts w:cs="Courier New"/>
        </w:rPr>
        <w:t xml:space="preserve"> Position Located in </w:t>
      </w:r>
      <w:r w:rsidRPr="004225A2">
        <w:rPr>
          <w:rFonts w:cs="Courier New"/>
        </w:rPr>
        <w:t>Springfield</w:t>
      </w:r>
      <w:r>
        <w:rPr>
          <w:rFonts w:cs="Courier New"/>
        </w:rPr>
        <w:t xml:space="preserve">, </w:t>
      </w:r>
      <w:r w:rsidRPr="004225A2">
        <w:rPr>
          <w:rFonts w:cs="Courier New"/>
        </w:rPr>
        <w:t>MO</w:t>
      </w:r>
    </w:p>
    <w:p w14:paraId="18ED0D69" w14:textId="77777777" w:rsidR="002042A2" w:rsidRPr="00F234EF" w:rsidRDefault="002042A2" w:rsidP="002042A2">
      <w:pPr>
        <w:rPr>
          <w:rFonts w:cs="Courier New"/>
        </w:rPr>
      </w:pPr>
    </w:p>
    <w:p w14:paraId="59282420" w14:textId="77777777" w:rsidR="002042A2" w:rsidRPr="00F234EF" w:rsidRDefault="002042A2" w:rsidP="002042A2">
      <w:pPr>
        <w:rPr>
          <w:rFonts w:cs="Courier New"/>
        </w:rPr>
      </w:pPr>
      <w:r w:rsidRPr="00F234EF">
        <w:rPr>
          <w:rFonts w:cs="Courier New"/>
        </w:rPr>
        <w:t>JOB DUTIES:</w:t>
      </w:r>
      <w:r>
        <w:rPr>
          <w:rFonts w:cs="Courier New"/>
        </w:rPr>
        <w:t xml:space="preserve"> N</w:t>
      </w:r>
      <w:r w:rsidRPr="00F234EF">
        <w:rPr>
          <w:rFonts w:cs="Courier New"/>
        </w:rPr>
        <w:t xml:space="preserve">on-tenure-track (NTT) teaching faculty position at the assistant professor rank for our cooperative engineering program with Missouri State University (MSU) in Springfield, Missouri. The S&amp;T/MSU engineering program provides a BS degree in electrical engineering with courses delivered on the MSU campus. The successful candidate will be stationed in Springfield on the MSU campus. </w:t>
      </w:r>
      <w:r>
        <w:rPr>
          <w:rFonts w:cs="Courier New"/>
        </w:rPr>
        <w:t>C</w:t>
      </w:r>
      <w:r w:rsidRPr="00F234EF">
        <w:rPr>
          <w:rFonts w:cs="Courier New"/>
        </w:rPr>
        <w:t xml:space="preserve">ontribute to the core activity of teaching and are fully engaged in the department’s curriculum development and delivery. NTT teaching faculty at Missouri S&amp;T start at the rank of Assistant Teaching Professor and are eligible for promotion to Associate Teaching Professor and Teaching Professor. The successful candidate will provide high-quality teaching at the undergraduate level courses at the sophomore level and power system courses at the junior, senior, and graduate level according to departmental needs. Typical workload for NTT teaching faculty is 4 (3 credit hour) courses per semester (i.e., 4-4 for the academic year). Teaching assignments and teaching loads will be adjusted for large class size, courses with multiple sections, supervisory responsibilities for courses with multiple sections, laboratory supervisory responsibilities, or professional and service activities related to the teaching assignment. It is anticipated that the candidate will achieve a sustained level of recognition by students and peers as a stimulating, inspiring and effective teacher, as well as develop excellence in the production of effective learning materials, improved teaching techniques, and state-of-the-art delivery systems. Service activities may include design team advising, academic advising, curriculum development, and program assessment. The expected teaching assignments will be a minimum of 75% of the workload of an NTT teaching faculty position. </w:t>
      </w:r>
    </w:p>
    <w:p w14:paraId="73FEB531" w14:textId="77777777" w:rsidR="002042A2" w:rsidRPr="00F234EF" w:rsidRDefault="002042A2" w:rsidP="002042A2">
      <w:pPr>
        <w:rPr>
          <w:rFonts w:cs="Courier New"/>
        </w:rPr>
      </w:pPr>
    </w:p>
    <w:p w14:paraId="0D7A0347" w14:textId="406F2E3F" w:rsidR="002042A2" w:rsidRPr="00F234EF" w:rsidRDefault="002042A2" w:rsidP="002042A2">
      <w:pPr>
        <w:rPr>
          <w:rFonts w:cs="Courier New"/>
        </w:rPr>
      </w:pPr>
      <w:r>
        <w:rPr>
          <w:rFonts w:cs="Courier New"/>
        </w:rPr>
        <w:t>MINIMUM</w:t>
      </w:r>
      <w:r w:rsidRPr="00F234EF">
        <w:rPr>
          <w:rFonts w:cs="Courier New"/>
        </w:rPr>
        <w:t xml:space="preserve"> REQUIREMENTS:</w:t>
      </w:r>
      <w:r>
        <w:rPr>
          <w:rFonts w:cs="Courier New"/>
        </w:rPr>
        <w:t xml:space="preserve"> Ph.D. in Electrical or Computer Engineering (or a closely related field) and an</w:t>
      </w:r>
      <w:r w:rsidR="00166809">
        <w:rPr>
          <w:rFonts w:cs="Courier New"/>
        </w:rPr>
        <w:t xml:space="preserve"> accredited</w:t>
      </w:r>
      <w:r>
        <w:rPr>
          <w:rFonts w:cs="Courier New"/>
        </w:rPr>
        <w:t xml:space="preserve"> undergraduate degree in Engineering, or equivalent. Successful prior teaching experience is an important consideration.  </w:t>
      </w:r>
    </w:p>
    <w:p w14:paraId="1CDC729E" w14:textId="77777777" w:rsidR="002042A2" w:rsidRPr="00A63CE6" w:rsidRDefault="002042A2" w:rsidP="002042A2">
      <w:pPr>
        <w:rPr>
          <w:rFonts w:cs="Courier New"/>
          <w:noProof/>
        </w:rPr>
      </w:pPr>
    </w:p>
    <w:p w14:paraId="5025D73D" w14:textId="77777777" w:rsidR="002042A2" w:rsidRPr="007305C6" w:rsidRDefault="002042A2" w:rsidP="002042A2">
      <w:pPr>
        <w:rPr>
          <w:rFonts w:cs="Courier New"/>
        </w:rPr>
      </w:pPr>
      <w:r>
        <w:rPr>
          <w:rFonts w:cs="Courier New"/>
        </w:rPr>
        <w:t>Must have proof of legal authority to work in the United States.</w:t>
      </w:r>
    </w:p>
    <w:p w14:paraId="56BF0FB5" w14:textId="77777777" w:rsidR="002042A2" w:rsidRPr="007305C6" w:rsidRDefault="002042A2" w:rsidP="002042A2">
      <w:pPr>
        <w:rPr>
          <w:rFonts w:cs="Courier New"/>
        </w:rPr>
      </w:pPr>
    </w:p>
    <w:p w14:paraId="7ACA76B4" w14:textId="77777777" w:rsidR="002042A2" w:rsidRDefault="002042A2" w:rsidP="002042A2">
      <w:pPr>
        <w:rPr>
          <w:rFonts w:cs="Courier New"/>
        </w:rPr>
      </w:pPr>
      <w:r w:rsidRPr="007305C6">
        <w:rPr>
          <w:rFonts w:cs="Courier New"/>
        </w:rPr>
        <w:t>Reply to:</w:t>
      </w:r>
    </w:p>
    <w:p w14:paraId="4438E36F" w14:textId="77777777" w:rsidR="002042A2" w:rsidRDefault="002042A2" w:rsidP="002042A2">
      <w:r>
        <w:t>Jonathan Kimball</w:t>
      </w:r>
    </w:p>
    <w:p w14:paraId="5579DF88" w14:textId="77777777" w:rsidR="002042A2" w:rsidRDefault="002042A2" w:rsidP="002042A2">
      <w:pPr>
        <w:rPr>
          <w:noProof/>
        </w:rPr>
      </w:pPr>
      <w:r w:rsidRPr="00B749D7">
        <w:rPr>
          <w:noProof/>
        </w:rPr>
        <w:lastRenderedPageBreak/>
        <w:t>Department Chair and Fred W. Finley Distinguished Professor</w:t>
      </w:r>
    </w:p>
    <w:p w14:paraId="3F8145D0" w14:textId="77777777" w:rsidR="002042A2" w:rsidRPr="00B749D7" w:rsidRDefault="002042A2" w:rsidP="002042A2">
      <w:pPr>
        <w:rPr>
          <w:noProof/>
        </w:rPr>
      </w:pPr>
      <w:r w:rsidRPr="00B749D7">
        <w:rPr>
          <w:noProof/>
        </w:rPr>
        <w:t>Electrical and Computer Engineering</w:t>
      </w:r>
    </w:p>
    <w:p w14:paraId="5D601B7F" w14:textId="77777777" w:rsidR="002042A2" w:rsidRDefault="002042A2" w:rsidP="002042A2">
      <w:pPr>
        <w:rPr>
          <w:noProof/>
        </w:rPr>
      </w:pPr>
      <w:r w:rsidRPr="00B749D7">
        <w:rPr>
          <w:noProof/>
        </w:rPr>
        <w:t>Electrical Engineering</w:t>
      </w:r>
    </w:p>
    <w:p w14:paraId="4B0BB64C" w14:textId="77777777" w:rsidR="002042A2" w:rsidRDefault="002042A2" w:rsidP="002042A2">
      <w:pPr>
        <w:rPr>
          <w:noProof/>
        </w:rPr>
      </w:pPr>
      <w:r w:rsidRPr="004351E4">
        <w:rPr>
          <w:rFonts w:cs="Courier New"/>
          <w:szCs w:val="24"/>
        </w:rPr>
        <w:t>The Curators of the University of Missouri</w:t>
      </w:r>
    </w:p>
    <w:p w14:paraId="1B5D4F50" w14:textId="77777777" w:rsidR="002042A2" w:rsidRDefault="002042A2" w:rsidP="002042A2">
      <w:pPr>
        <w:rPr>
          <w:noProof/>
        </w:rPr>
      </w:pPr>
      <w:r>
        <w:rPr>
          <w:noProof/>
        </w:rPr>
        <w:t>Missouri University of Science and Technology</w:t>
      </w:r>
    </w:p>
    <w:p w14:paraId="65B87166" w14:textId="77777777" w:rsidR="002042A2" w:rsidRDefault="002042A2" w:rsidP="002042A2">
      <w:r>
        <w:t>141 Emerson Electric Co. Hall, 301 W. 16</w:t>
      </w:r>
      <w:r w:rsidRPr="00224583">
        <w:rPr>
          <w:vertAlign w:val="superscript"/>
        </w:rPr>
        <w:t>th</w:t>
      </w:r>
      <w:r>
        <w:t xml:space="preserve"> St.</w:t>
      </w:r>
    </w:p>
    <w:p w14:paraId="6FE33EE0" w14:textId="77777777" w:rsidR="002042A2" w:rsidRDefault="002042A2" w:rsidP="002042A2">
      <w:pPr>
        <w:rPr>
          <w:noProof/>
        </w:rPr>
      </w:pPr>
      <w:r w:rsidRPr="00B749D7">
        <w:t>Rolla, MO 65</w:t>
      </w:r>
      <w:r>
        <w:t>409</w:t>
      </w:r>
    </w:p>
    <w:p w14:paraId="7BF01BFF" w14:textId="77777777" w:rsidR="002042A2" w:rsidRPr="002042A2" w:rsidRDefault="002042A2" w:rsidP="002042A2">
      <w:pPr>
        <w:rPr>
          <w:noProof/>
        </w:rPr>
      </w:pPr>
      <w:r>
        <w:t xml:space="preserve">Telephone: </w:t>
      </w:r>
      <w:hyperlink r:id="rId4" w:history="1">
        <w:r w:rsidRPr="002042A2">
          <w:rPr>
            <w:rStyle w:val="Hyperlink"/>
            <w:noProof/>
            <w:color w:val="auto"/>
            <w:u w:val="none"/>
          </w:rPr>
          <w:t>(573) 341-4503</w:t>
        </w:r>
      </w:hyperlink>
    </w:p>
    <w:p w14:paraId="456EF2F5" w14:textId="77777777" w:rsidR="002042A2" w:rsidRDefault="002042A2" w:rsidP="002042A2">
      <w:pPr>
        <w:rPr>
          <w:rFonts w:cs="Courier New"/>
        </w:rPr>
      </w:pPr>
    </w:p>
    <w:p w14:paraId="4C6B7B71" w14:textId="77777777" w:rsidR="002042A2" w:rsidRDefault="002042A2" w:rsidP="002042A2">
      <w:pPr>
        <w:tabs>
          <w:tab w:val="left" w:pos="-720"/>
        </w:tabs>
        <w:suppressAutoHyphens/>
        <w:rPr>
          <w:rFonts w:cs="Courier New"/>
        </w:rPr>
      </w:pPr>
      <w:r>
        <w:rPr>
          <w:rFonts w:cs="Courier New"/>
        </w:rPr>
        <w:t xml:space="preserve">This notice is being provided </w:t>
      </w:r>
      <w:proofErr w:type="gramStart"/>
      <w:r>
        <w:rPr>
          <w:rFonts w:cs="Courier New"/>
        </w:rPr>
        <w:t>as a result of</w:t>
      </w:r>
      <w:proofErr w:type="gramEnd"/>
      <w:r>
        <w:rPr>
          <w:rFonts w:cs="Courier New"/>
        </w:rPr>
        <w:t xml:space="preserve"> the filing of an application for permanent alien labor certification for the job opportunity described below.  Any person wishing to comment may provide documentary evidence to the </w:t>
      </w:r>
      <w:r>
        <w:rPr>
          <w:rFonts w:cs="Courier New"/>
          <w:szCs w:val="24"/>
        </w:rPr>
        <w:t>Certifying Officer, U.S. Department of Labor; Employment and Training Administration; Office of Foreign Labor Certification; 200 Constitution Avenue NW, Room N–5311; Washington, DC 20210</w:t>
      </w:r>
      <w:r w:rsidRPr="004E7866">
        <w:rPr>
          <w:rFonts w:cs="Courier New"/>
        </w:rPr>
        <w:t>.</w:t>
      </w:r>
    </w:p>
    <w:p w14:paraId="526B811B" w14:textId="77777777" w:rsidR="002042A2" w:rsidRDefault="002042A2" w:rsidP="002042A2">
      <w:pPr>
        <w:tabs>
          <w:tab w:val="left" w:pos="-720"/>
        </w:tabs>
        <w:suppressAutoHyphens/>
        <w:rPr>
          <w:rFonts w:cs="Courier New"/>
        </w:rPr>
      </w:pPr>
    </w:p>
    <w:p w14:paraId="0144C799" w14:textId="77777777" w:rsidR="002042A2" w:rsidRDefault="002042A2" w:rsidP="002042A2">
      <w:pPr>
        <w:tabs>
          <w:tab w:val="left" w:pos="-720"/>
        </w:tabs>
        <w:suppressAutoHyphens/>
        <w:rPr>
          <w:rFonts w:cs="Courier New"/>
        </w:rPr>
      </w:pPr>
      <w:r>
        <w:rPr>
          <w:rFonts w:cs="Courier New"/>
        </w:rPr>
        <w:t xml:space="preserve">The above was posted in a conspicuous, visible and unobstructed place, on </w:t>
      </w:r>
      <w:proofErr w:type="gramStart"/>
      <w:r>
        <w:rPr>
          <w:rFonts w:cs="Courier New"/>
        </w:rPr>
        <w:t>the business</w:t>
      </w:r>
      <w:proofErr w:type="gramEnd"/>
      <w:r>
        <w:rPr>
          <w:rFonts w:cs="Courier New"/>
        </w:rPr>
        <w:t xml:space="preserve"> premises from </w:t>
      </w:r>
      <w:r>
        <w:rPr>
          <w:rFonts w:cs="Courier New"/>
          <w:u w:val="single"/>
        </w:rPr>
        <w:t xml:space="preserve">                  ___________________</w:t>
      </w:r>
      <w:r>
        <w:rPr>
          <w:rFonts w:cs="Courier New"/>
        </w:rPr>
        <w:t xml:space="preserve">, 2026 through </w:t>
      </w:r>
      <w:r>
        <w:rPr>
          <w:rFonts w:cs="Courier New"/>
          <w:u w:val="single"/>
        </w:rPr>
        <w:t xml:space="preserve">                  </w:t>
      </w:r>
      <w:r>
        <w:rPr>
          <w:rFonts w:cs="Courier New"/>
        </w:rPr>
        <w:t>, 2026.</w:t>
      </w:r>
    </w:p>
    <w:p w14:paraId="46A9E371" w14:textId="77777777" w:rsidR="002042A2" w:rsidRDefault="002042A2" w:rsidP="002042A2">
      <w:pPr>
        <w:tabs>
          <w:tab w:val="left" w:pos="-720"/>
        </w:tabs>
        <w:suppressAutoHyphens/>
        <w:rPr>
          <w:rFonts w:cs="Courier New"/>
        </w:rPr>
      </w:pPr>
    </w:p>
    <w:p w14:paraId="7E873BFE" w14:textId="77777777" w:rsidR="002042A2" w:rsidRDefault="002042A2" w:rsidP="002042A2">
      <w:pPr>
        <w:tabs>
          <w:tab w:val="left" w:pos="-720"/>
        </w:tabs>
        <w:suppressAutoHyphens/>
        <w:rPr>
          <w:rFonts w:cs="Courier New"/>
        </w:rPr>
      </w:pPr>
      <w:r>
        <w:rPr>
          <w:rFonts w:cs="Courier New"/>
        </w:rPr>
        <w:t>Specifically, the notice was placed (</w:t>
      </w:r>
      <w:r w:rsidRPr="00044543">
        <w:rPr>
          <w:rFonts w:cs="Courier New"/>
          <w:i/>
        </w:rPr>
        <w:t>please indicate if placed on Department Bulletin Board, on Cafeteria Announcement Board, etc.</w:t>
      </w:r>
      <w:r>
        <w:rPr>
          <w:rFonts w:cs="Courier New"/>
        </w:rPr>
        <w:t>):</w:t>
      </w:r>
    </w:p>
    <w:p w14:paraId="251571B1" w14:textId="77777777" w:rsidR="002042A2" w:rsidRDefault="002042A2" w:rsidP="002042A2">
      <w:pPr>
        <w:tabs>
          <w:tab w:val="left" w:pos="-720"/>
        </w:tabs>
        <w:suppressAutoHyphens/>
        <w:rPr>
          <w:rFonts w:cs="Courier New"/>
        </w:rPr>
      </w:pPr>
      <w:r>
        <w:rPr>
          <w:rFonts w:cs="Courier New"/>
        </w:rPr>
        <w:t xml:space="preserve"> __________________________________________________________________________</w:t>
      </w:r>
    </w:p>
    <w:p w14:paraId="42B754DD" w14:textId="77777777" w:rsidR="002042A2" w:rsidRDefault="002042A2" w:rsidP="002042A2">
      <w:pPr>
        <w:tabs>
          <w:tab w:val="left" w:pos="-720"/>
        </w:tabs>
        <w:suppressAutoHyphens/>
        <w:rPr>
          <w:rFonts w:cs="Courier New"/>
        </w:rPr>
      </w:pPr>
    </w:p>
    <w:p w14:paraId="0E3F79A8" w14:textId="77777777" w:rsidR="002042A2" w:rsidRDefault="002042A2" w:rsidP="002042A2">
      <w:pPr>
        <w:tabs>
          <w:tab w:val="left" w:pos="-720"/>
        </w:tabs>
        <w:suppressAutoHyphens/>
        <w:rPr>
          <w:rFonts w:cs="Courier New"/>
        </w:rPr>
      </w:pPr>
      <w:r>
        <w:rPr>
          <w:rFonts w:cs="Courier New"/>
        </w:rPr>
        <w:t xml:space="preserve">Please indicate 2nd </w:t>
      </w:r>
      <w:proofErr w:type="gramStart"/>
      <w:r>
        <w:rPr>
          <w:rFonts w:cs="Courier New"/>
        </w:rPr>
        <w:t>posting</w:t>
      </w:r>
      <w:proofErr w:type="gramEnd"/>
      <w:r>
        <w:rPr>
          <w:rFonts w:cs="Courier New"/>
        </w:rPr>
        <w:t>, if applicable:</w:t>
      </w:r>
    </w:p>
    <w:p w14:paraId="342ACD91" w14:textId="77777777" w:rsidR="002042A2" w:rsidRDefault="002042A2" w:rsidP="002042A2">
      <w:pPr>
        <w:tabs>
          <w:tab w:val="left" w:pos="-720"/>
        </w:tabs>
        <w:suppressAutoHyphens/>
        <w:rPr>
          <w:rFonts w:cs="Courier New"/>
        </w:rPr>
      </w:pPr>
    </w:p>
    <w:p w14:paraId="691CFB9B" w14:textId="77777777" w:rsidR="002042A2" w:rsidRDefault="002042A2" w:rsidP="002042A2">
      <w:pPr>
        <w:tabs>
          <w:tab w:val="left" w:pos="-720"/>
        </w:tabs>
        <w:suppressAutoHyphens/>
        <w:rPr>
          <w:rFonts w:cs="Courier New"/>
        </w:rPr>
      </w:pPr>
      <w:r>
        <w:rPr>
          <w:rFonts w:cs="Courier New"/>
        </w:rPr>
        <w:t>____ The notice was also posted on the “in house” media from</w:t>
      </w:r>
      <w:r>
        <w:rPr>
          <w:rFonts w:cs="Courier New"/>
        </w:rPr>
        <w:tab/>
      </w:r>
      <w:r>
        <w:rPr>
          <w:rFonts w:cs="Courier New"/>
        </w:rPr>
        <w:tab/>
      </w:r>
      <w:r>
        <w:rPr>
          <w:rFonts w:cs="Courier New"/>
        </w:rPr>
        <w:tab/>
      </w:r>
      <w:r>
        <w:rPr>
          <w:rFonts w:cs="Courier New"/>
        </w:rPr>
        <w:tab/>
        <w:t xml:space="preserve">________________, 2026 to _______________, 2026, as evidenced by the </w:t>
      </w:r>
      <w:r>
        <w:rPr>
          <w:rFonts w:cs="Courier New"/>
        </w:rPr>
        <w:tab/>
        <w:t>attached date stamped website postings, or,</w:t>
      </w:r>
    </w:p>
    <w:p w14:paraId="17ED5189" w14:textId="77777777" w:rsidR="002042A2" w:rsidRDefault="002042A2" w:rsidP="002042A2">
      <w:pPr>
        <w:tabs>
          <w:tab w:val="left" w:pos="-720"/>
        </w:tabs>
        <w:suppressAutoHyphens/>
        <w:rPr>
          <w:rFonts w:cs="Courier New"/>
        </w:rPr>
      </w:pPr>
    </w:p>
    <w:p w14:paraId="065DC1A6" w14:textId="77777777" w:rsidR="002042A2" w:rsidRDefault="002042A2" w:rsidP="002042A2">
      <w:pPr>
        <w:tabs>
          <w:tab w:val="left" w:pos="-720"/>
        </w:tabs>
        <w:suppressAutoHyphens/>
        <w:rPr>
          <w:rFonts w:cs="Courier New"/>
        </w:rPr>
      </w:pPr>
      <w:r>
        <w:rPr>
          <w:rFonts w:cs="Courier New"/>
        </w:rPr>
        <w:t>____ We do not use an “in house” media for posting similar positions.</w:t>
      </w:r>
    </w:p>
    <w:p w14:paraId="55DABEB7" w14:textId="77777777" w:rsidR="002042A2" w:rsidRPr="007305C6" w:rsidRDefault="002042A2" w:rsidP="002042A2">
      <w:pPr>
        <w:rPr>
          <w:rFonts w:cs="Courier New"/>
        </w:rPr>
      </w:pPr>
    </w:p>
    <w:p w14:paraId="43D36246" w14:textId="77777777" w:rsidR="002042A2" w:rsidRPr="007305C6" w:rsidRDefault="002042A2" w:rsidP="002042A2">
      <w:pPr>
        <w:tabs>
          <w:tab w:val="left" w:pos="-720"/>
        </w:tabs>
        <w:suppressAutoHyphens/>
        <w:rPr>
          <w:rFonts w:cs="Courier New"/>
        </w:rPr>
      </w:pPr>
    </w:p>
    <w:p w14:paraId="1F6DF192" w14:textId="77777777" w:rsidR="002042A2" w:rsidRPr="007305C6" w:rsidRDefault="002042A2" w:rsidP="002042A2">
      <w:pPr>
        <w:tabs>
          <w:tab w:val="left" w:pos="-720"/>
        </w:tabs>
        <w:suppressAutoHyphens/>
        <w:rPr>
          <w:rFonts w:cs="Courier New"/>
        </w:rPr>
      </w:pPr>
      <w:r w:rsidRPr="007305C6">
        <w:rPr>
          <w:rFonts w:cs="Courier New"/>
        </w:rPr>
        <w:t>Signed:  __________________________________</w:t>
      </w:r>
      <w:r>
        <w:rPr>
          <w:rFonts w:cs="Courier New"/>
        </w:rPr>
        <w:t>__</w:t>
      </w:r>
      <w:r w:rsidRPr="007305C6">
        <w:rPr>
          <w:rFonts w:cs="Courier New"/>
        </w:rPr>
        <w:t>_</w:t>
      </w:r>
      <w:r>
        <w:rPr>
          <w:rFonts w:cs="Courier New"/>
        </w:rPr>
        <w:t xml:space="preserve"> Date: ______________</w:t>
      </w:r>
      <w:r w:rsidRPr="007305C6">
        <w:rPr>
          <w:rFonts w:cs="Courier New"/>
          <w:u w:val="single"/>
        </w:rPr>
        <w:t xml:space="preserve">                            </w:t>
      </w:r>
    </w:p>
    <w:p w14:paraId="57D93538" w14:textId="77777777" w:rsidR="002042A2" w:rsidRDefault="002042A2" w:rsidP="002042A2">
      <w:r w:rsidRPr="007305C6">
        <w:rPr>
          <w:rFonts w:cs="Courier New"/>
        </w:rPr>
        <w:tab/>
      </w:r>
      <w:bookmarkStart w:id="0" w:name="_Hlk523818799"/>
      <w:r>
        <w:rPr>
          <w:rFonts w:cs="Courier New"/>
        </w:rPr>
        <w:tab/>
      </w:r>
      <w:bookmarkEnd w:id="0"/>
      <w:r>
        <w:t>Jonathan Kimball</w:t>
      </w:r>
    </w:p>
    <w:p w14:paraId="42DB949D" w14:textId="77777777" w:rsidR="002042A2" w:rsidRDefault="002042A2" w:rsidP="002042A2">
      <w:pPr>
        <w:ind w:left="720" w:firstLine="720"/>
        <w:rPr>
          <w:noProof/>
        </w:rPr>
      </w:pPr>
      <w:r w:rsidRPr="00B749D7">
        <w:rPr>
          <w:noProof/>
        </w:rPr>
        <w:t>Department Chair</w:t>
      </w:r>
    </w:p>
    <w:p w14:paraId="7CE11AC1" w14:textId="77777777" w:rsidR="002042A2" w:rsidRDefault="002042A2" w:rsidP="002042A2">
      <w:pPr>
        <w:ind w:left="720" w:firstLine="720"/>
        <w:rPr>
          <w:noProof/>
        </w:rPr>
      </w:pPr>
      <w:r w:rsidRPr="00B749D7">
        <w:rPr>
          <w:noProof/>
        </w:rPr>
        <w:t>Fred W. Finley Distinguished Professor</w:t>
      </w:r>
    </w:p>
    <w:p w14:paraId="62CC6881" w14:textId="77777777" w:rsidR="002042A2" w:rsidRPr="00B749D7" w:rsidRDefault="002042A2" w:rsidP="002042A2">
      <w:pPr>
        <w:ind w:left="720" w:firstLine="720"/>
        <w:rPr>
          <w:noProof/>
        </w:rPr>
      </w:pPr>
      <w:r w:rsidRPr="00B749D7">
        <w:rPr>
          <w:noProof/>
        </w:rPr>
        <w:t>Electrical and Computer Engineering</w:t>
      </w:r>
    </w:p>
    <w:p w14:paraId="56D20995" w14:textId="77777777" w:rsidR="002042A2" w:rsidRPr="007305C6" w:rsidRDefault="002042A2" w:rsidP="002042A2">
      <w:pPr>
        <w:tabs>
          <w:tab w:val="left" w:pos="-720"/>
        </w:tabs>
        <w:suppressAutoHyphens/>
        <w:rPr>
          <w:rFonts w:cs="Courier New"/>
        </w:rPr>
      </w:pPr>
      <w:r w:rsidRPr="007305C6">
        <w:rPr>
          <w:rFonts w:cs="Courier New"/>
        </w:rPr>
        <w:tab/>
      </w:r>
    </w:p>
    <w:p w14:paraId="52C68879" w14:textId="77777777" w:rsidR="002042A2" w:rsidRPr="007305C6" w:rsidRDefault="002042A2" w:rsidP="002042A2">
      <w:pPr>
        <w:tabs>
          <w:tab w:val="left" w:pos="-720"/>
        </w:tabs>
        <w:suppressAutoHyphens/>
        <w:rPr>
          <w:rFonts w:cs="Courier New"/>
        </w:rPr>
      </w:pPr>
      <w:r w:rsidRPr="007305C6">
        <w:rPr>
          <w:rFonts w:cs="Courier New"/>
          <w:u w:val="single"/>
        </w:rPr>
        <w:t xml:space="preserve">                    </w:t>
      </w:r>
    </w:p>
    <w:p w14:paraId="256E60A7" w14:textId="77777777" w:rsidR="002042A2" w:rsidRPr="007305C6" w:rsidRDefault="002042A2" w:rsidP="002042A2">
      <w:pPr>
        <w:tabs>
          <w:tab w:val="left" w:pos="-720"/>
        </w:tabs>
        <w:suppressAutoHyphens/>
        <w:rPr>
          <w:rFonts w:cs="Courier New"/>
        </w:rPr>
      </w:pPr>
    </w:p>
    <w:p w14:paraId="167EA037" w14:textId="77777777" w:rsidR="002042A2" w:rsidRPr="007305C6" w:rsidRDefault="002042A2" w:rsidP="002042A2">
      <w:pPr>
        <w:tabs>
          <w:tab w:val="left" w:pos="-720"/>
        </w:tabs>
        <w:suppressAutoHyphens/>
        <w:rPr>
          <w:rFonts w:cs="Courier New"/>
        </w:rPr>
      </w:pPr>
    </w:p>
    <w:p w14:paraId="12D524A4" w14:textId="7B92C0A3" w:rsidR="002042A2" w:rsidRDefault="002042A2" w:rsidP="002042A2">
      <w:pPr>
        <w:jc w:val="right"/>
        <w:rPr>
          <w:rFonts w:cs="Courier New"/>
          <w:b/>
        </w:rPr>
      </w:pPr>
      <w:r w:rsidRPr="00A42902">
        <w:rPr>
          <w:rFonts w:cs="Courier New"/>
          <w:b/>
        </w:rPr>
        <w:t xml:space="preserve">Internal </w:t>
      </w:r>
      <w:r w:rsidR="005B39C0">
        <w:rPr>
          <w:rFonts w:cs="Courier New"/>
          <w:b/>
        </w:rPr>
        <w:t xml:space="preserve">Paper </w:t>
      </w:r>
      <w:r w:rsidRPr="00A42902">
        <w:rPr>
          <w:rFonts w:cs="Courier New"/>
          <w:b/>
        </w:rPr>
        <w:t>Posting</w:t>
      </w:r>
      <w:r>
        <w:rPr>
          <w:rFonts w:cs="Courier New"/>
          <w:b/>
        </w:rPr>
        <w:t xml:space="preserve"> in Springfield, Missouri</w:t>
      </w:r>
      <w:r w:rsidRPr="00A42902">
        <w:rPr>
          <w:rFonts w:cs="Courier New"/>
          <w:b/>
        </w:rPr>
        <w:t xml:space="preserve">: Exhibit </w:t>
      </w:r>
      <w:r>
        <w:rPr>
          <w:rFonts w:cs="Courier New"/>
          <w:b/>
        </w:rPr>
        <w:t>A</w:t>
      </w:r>
    </w:p>
    <w:p w14:paraId="15EB6612" w14:textId="77777777" w:rsidR="002042A2" w:rsidRDefault="002042A2" w:rsidP="002042A2">
      <w:pPr>
        <w:jc w:val="right"/>
        <w:rPr>
          <w:rFonts w:cs="Courier New"/>
          <w:b/>
        </w:rPr>
      </w:pPr>
    </w:p>
    <w:p w14:paraId="33C515AA" w14:textId="77777777" w:rsidR="005B39C0" w:rsidRDefault="005B39C0" w:rsidP="002042A2">
      <w:pPr>
        <w:tabs>
          <w:tab w:val="center" w:pos="4680"/>
        </w:tabs>
        <w:suppressAutoHyphens/>
        <w:jc w:val="center"/>
        <w:rPr>
          <w:rFonts w:cs="Courier New"/>
        </w:rPr>
      </w:pPr>
    </w:p>
    <w:p w14:paraId="769B260A" w14:textId="77777777" w:rsidR="005B39C0" w:rsidRDefault="005B39C0" w:rsidP="002042A2">
      <w:pPr>
        <w:tabs>
          <w:tab w:val="center" w:pos="4680"/>
        </w:tabs>
        <w:suppressAutoHyphens/>
        <w:jc w:val="center"/>
        <w:rPr>
          <w:rFonts w:cs="Courier New"/>
        </w:rPr>
      </w:pPr>
    </w:p>
    <w:p w14:paraId="02B786C0" w14:textId="2ADCE071" w:rsidR="002042A2" w:rsidRPr="007305C6" w:rsidRDefault="002042A2" w:rsidP="002042A2">
      <w:pPr>
        <w:tabs>
          <w:tab w:val="center" w:pos="4680"/>
        </w:tabs>
        <w:suppressAutoHyphens/>
        <w:jc w:val="center"/>
        <w:rPr>
          <w:rFonts w:cs="Courier New"/>
        </w:rPr>
      </w:pPr>
      <w:r w:rsidRPr="007305C6">
        <w:rPr>
          <w:rFonts w:cs="Courier New"/>
        </w:rPr>
        <w:lastRenderedPageBreak/>
        <w:t>NOTICE TO ALL EMPLOYEES AND PUBLIC NOTICE OF INTENT TO FILE APPLICATION FOR PERMANENT ALIEN EMPLOYMENT CERTIFICATION</w:t>
      </w:r>
    </w:p>
    <w:p w14:paraId="55B92ECB" w14:textId="77777777" w:rsidR="002042A2" w:rsidRPr="007305C6" w:rsidRDefault="002042A2" w:rsidP="002042A2">
      <w:pPr>
        <w:tabs>
          <w:tab w:val="left" w:pos="-720"/>
        </w:tabs>
        <w:suppressAutoHyphens/>
        <w:rPr>
          <w:rFonts w:cs="Courier New"/>
        </w:rPr>
      </w:pPr>
    </w:p>
    <w:p w14:paraId="3C4500AF" w14:textId="77777777" w:rsidR="002042A2" w:rsidRPr="007305C6" w:rsidRDefault="002042A2" w:rsidP="002042A2">
      <w:pPr>
        <w:tabs>
          <w:tab w:val="left" w:pos="-720"/>
        </w:tabs>
        <w:suppressAutoHyphens/>
        <w:rPr>
          <w:rFonts w:cs="Courier New"/>
        </w:rPr>
      </w:pPr>
      <w:r>
        <w:rPr>
          <w:rFonts w:cs="Courier New"/>
        </w:rPr>
        <w:t>Pursuant to Section 20 CFR</w:t>
      </w:r>
      <w:r w:rsidRPr="007305C6">
        <w:rPr>
          <w:rFonts w:cs="Courier New"/>
        </w:rPr>
        <w:t xml:space="preserve"> </w:t>
      </w:r>
      <w:r>
        <w:rPr>
          <w:rFonts w:cs="Courier New"/>
        </w:rPr>
        <w:t>656.10</w:t>
      </w:r>
      <w:r w:rsidRPr="007305C6">
        <w:rPr>
          <w:rFonts w:cs="Courier New"/>
        </w:rPr>
        <w:t xml:space="preserve">, you are hereby notified </w:t>
      </w:r>
      <w:r>
        <w:rPr>
          <w:rFonts w:cs="Courier New"/>
        </w:rPr>
        <w:t>of the intent to file</w:t>
      </w:r>
      <w:r w:rsidRPr="007305C6">
        <w:rPr>
          <w:rFonts w:cs="Courier New"/>
        </w:rPr>
        <w:t xml:space="preserve"> an application for permanent alien certification for the following position:</w:t>
      </w:r>
    </w:p>
    <w:p w14:paraId="3E380960" w14:textId="77777777" w:rsidR="002042A2" w:rsidRPr="007305C6" w:rsidRDefault="002042A2" w:rsidP="002042A2">
      <w:pPr>
        <w:tabs>
          <w:tab w:val="left" w:pos="-720"/>
        </w:tabs>
        <w:suppressAutoHyphens/>
        <w:rPr>
          <w:rFonts w:cs="Courier New"/>
        </w:rPr>
      </w:pPr>
    </w:p>
    <w:p w14:paraId="06CC6C83" w14:textId="77777777" w:rsidR="002042A2" w:rsidRPr="00F234EF" w:rsidRDefault="002042A2" w:rsidP="002042A2">
      <w:pPr>
        <w:tabs>
          <w:tab w:val="left" w:pos="-720"/>
        </w:tabs>
        <w:suppressAutoHyphens/>
        <w:rPr>
          <w:rFonts w:cs="Courier New"/>
        </w:rPr>
      </w:pPr>
      <w:r w:rsidRPr="00F234EF">
        <w:rPr>
          <w:rFonts w:cs="Courier New"/>
        </w:rPr>
        <w:t>Assistant Teaching Professor-Electrical &amp; Computer Engineering</w:t>
      </w:r>
      <w:r>
        <w:rPr>
          <w:rFonts w:cs="Courier New"/>
        </w:rPr>
        <w:t xml:space="preserve"> Position Located in </w:t>
      </w:r>
      <w:r w:rsidRPr="004225A2">
        <w:rPr>
          <w:rFonts w:cs="Courier New"/>
        </w:rPr>
        <w:t>Springfield</w:t>
      </w:r>
      <w:r>
        <w:rPr>
          <w:rFonts w:cs="Courier New"/>
        </w:rPr>
        <w:t xml:space="preserve">, </w:t>
      </w:r>
      <w:r w:rsidRPr="004225A2">
        <w:rPr>
          <w:rFonts w:cs="Courier New"/>
        </w:rPr>
        <w:t>MO</w:t>
      </w:r>
    </w:p>
    <w:p w14:paraId="6B6B9FC0" w14:textId="77777777" w:rsidR="002042A2" w:rsidRPr="00F234EF" w:rsidRDefault="002042A2" w:rsidP="002042A2">
      <w:pPr>
        <w:rPr>
          <w:rFonts w:cs="Courier New"/>
        </w:rPr>
      </w:pPr>
    </w:p>
    <w:p w14:paraId="1ADC7181" w14:textId="77777777" w:rsidR="002042A2" w:rsidRPr="00F234EF" w:rsidRDefault="002042A2" w:rsidP="002042A2">
      <w:pPr>
        <w:rPr>
          <w:rFonts w:cs="Courier New"/>
        </w:rPr>
      </w:pPr>
      <w:r w:rsidRPr="00F234EF">
        <w:rPr>
          <w:rFonts w:cs="Courier New"/>
        </w:rPr>
        <w:t>JOB DUTIES:</w:t>
      </w:r>
      <w:r>
        <w:rPr>
          <w:rFonts w:cs="Courier New"/>
        </w:rPr>
        <w:t xml:space="preserve"> N</w:t>
      </w:r>
      <w:r w:rsidRPr="00F234EF">
        <w:rPr>
          <w:rFonts w:cs="Courier New"/>
        </w:rPr>
        <w:t xml:space="preserve">on-tenure-track (NTT) teaching faculty position at the assistant professor rank for our cooperative engineering program with Missouri State University (MSU) in Springfield, Missouri. The S&amp;T/MSU engineering program provides a BS degree in electrical engineering with courses delivered on the MSU campus. The successful candidate will be stationed in Springfield on the MSU campus. </w:t>
      </w:r>
      <w:r>
        <w:rPr>
          <w:rFonts w:cs="Courier New"/>
        </w:rPr>
        <w:t>C</w:t>
      </w:r>
      <w:r w:rsidRPr="00F234EF">
        <w:rPr>
          <w:rFonts w:cs="Courier New"/>
        </w:rPr>
        <w:t xml:space="preserve">ontribute to the core activity of teaching and are fully engaged in the department’s curriculum development and delivery. NTT teaching faculty at Missouri S&amp;T start at the rank of Assistant Teaching Professor and are eligible for promotion to Associate Teaching Professor and Teaching Professor. The successful candidate will provide high-quality teaching at the undergraduate level courses at the sophomore level and power system courses at the junior, senior, and graduate level according to departmental needs. Typical workload for NTT teaching faculty is 4 (3 credit hour) courses per semester (i.e., 4-4 for the academic year). Teaching assignments and teaching loads will be adjusted for large class size, courses with multiple sections, supervisory responsibilities for courses with multiple sections, laboratory supervisory responsibilities, or professional and service activities related to the teaching assignment. It is anticipated that the candidate will achieve a sustained level of recognition by students and peers as a stimulating, inspiring and effective teacher, as well as develop excellence in the production of effective learning materials, improved teaching techniques, and state-of-the-art delivery systems. Service activities may include design team advising, academic advising, curriculum development, and program assessment. The expected teaching assignments will be a minimum of 75% of the workload of an NTT teaching faculty position. </w:t>
      </w:r>
    </w:p>
    <w:p w14:paraId="15FB12F2" w14:textId="77777777" w:rsidR="002042A2" w:rsidRPr="00F234EF" w:rsidRDefault="002042A2" w:rsidP="002042A2">
      <w:pPr>
        <w:rPr>
          <w:rFonts w:cs="Courier New"/>
        </w:rPr>
      </w:pPr>
    </w:p>
    <w:p w14:paraId="5C12806A" w14:textId="1610A5D8" w:rsidR="002042A2" w:rsidRPr="00F234EF" w:rsidRDefault="002042A2" w:rsidP="002042A2">
      <w:pPr>
        <w:rPr>
          <w:rFonts w:cs="Courier New"/>
        </w:rPr>
      </w:pPr>
      <w:r>
        <w:rPr>
          <w:rFonts w:cs="Courier New"/>
        </w:rPr>
        <w:t>MINIMUM</w:t>
      </w:r>
      <w:r w:rsidRPr="00F234EF">
        <w:rPr>
          <w:rFonts w:cs="Courier New"/>
        </w:rPr>
        <w:t xml:space="preserve"> REQUIREMENTS:</w:t>
      </w:r>
      <w:r>
        <w:rPr>
          <w:rFonts w:cs="Courier New"/>
        </w:rPr>
        <w:t xml:space="preserve"> Ph.D. in Electrical or Computer Engineering (or a closely related field) and an accredited undergraduate degree in Engineering, or equivalent. Successful prior teaching experience is an important consideration.  </w:t>
      </w:r>
    </w:p>
    <w:p w14:paraId="4CD54CAE" w14:textId="77777777" w:rsidR="002042A2" w:rsidRPr="00A63CE6" w:rsidRDefault="002042A2" w:rsidP="002042A2">
      <w:pPr>
        <w:rPr>
          <w:rFonts w:cs="Courier New"/>
          <w:noProof/>
        </w:rPr>
      </w:pPr>
    </w:p>
    <w:p w14:paraId="2DEB97D0" w14:textId="77777777" w:rsidR="002042A2" w:rsidRPr="007305C6" w:rsidRDefault="002042A2" w:rsidP="002042A2">
      <w:pPr>
        <w:rPr>
          <w:rFonts w:cs="Courier New"/>
        </w:rPr>
      </w:pPr>
      <w:r>
        <w:rPr>
          <w:rFonts w:cs="Courier New"/>
        </w:rPr>
        <w:t>Must have proof of legal authority to work in the United States.</w:t>
      </w:r>
    </w:p>
    <w:p w14:paraId="422BCFEB" w14:textId="77777777" w:rsidR="002042A2" w:rsidRPr="007305C6" w:rsidRDefault="002042A2" w:rsidP="002042A2">
      <w:pPr>
        <w:rPr>
          <w:rFonts w:cs="Courier New"/>
        </w:rPr>
      </w:pPr>
    </w:p>
    <w:p w14:paraId="25D43D8B" w14:textId="77777777" w:rsidR="002042A2" w:rsidRDefault="002042A2" w:rsidP="002042A2">
      <w:pPr>
        <w:rPr>
          <w:rFonts w:cs="Courier New"/>
        </w:rPr>
      </w:pPr>
      <w:r w:rsidRPr="007305C6">
        <w:rPr>
          <w:rFonts w:cs="Courier New"/>
        </w:rPr>
        <w:t>Reply to:</w:t>
      </w:r>
    </w:p>
    <w:p w14:paraId="5A49C8CC" w14:textId="77777777" w:rsidR="002042A2" w:rsidRDefault="002042A2" w:rsidP="002042A2">
      <w:r>
        <w:t>Jonathan Kimball</w:t>
      </w:r>
    </w:p>
    <w:p w14:paraId="5BA92900" w14:textId="77777777" w:rsidR="002042A2" w:rsidRDefault="002042A2" w:rsidP="002042A2">
      <w:pPr>
        <w:rPr>
          <w:noProof/>
        </w:rPr>
      </w:pPr>
      <w:r w:rsidRPr="00B749D7">
        <w:rPr>
          <w:noProof/>
        </w:rPr>
        <w:lastRenderedPageBreak/>
        <w:t>Department Chair and Fred W. Finley Distinguished Professor</w:t>
      </w:r>
    </w:p>
    <w:p w14:paraId="0396DE9D" w14:textId="77777777" w:rsidR="002042A2" w:rsidRPr="00B749D7" w:rsidRDefault="002042A2" w:rsidP="002042A2">
      <w:pPr>
        <w:rPr>
          <w:noProof/>
        </w:rPr>
      </w:pPr>
      <w:r w:rsidRPr="00B749D7">
        <w:rPr>
          <w:noProof/>
        </w:rPr>
        <w:t>Electrical and Computer Engineering</w:t>
      </w:r>
    </w:p>
    <w:p w14:paraId="4DE6D8F1" w14:textId="77777777" w:rsidR="002042A2" w:rsidRDefault="002042A2" w:rsidP="002042A2">
      <w:pPr>
        <w:rPr>
          <w:noProof/>
        </w:rPr>
      </w:pPr>
      <w:r w:rsidRPr="00B749D7">
        <w:rPr>
          <w:noProof/>
        </w:rPr>
        <w:t>Electrical Engineering</w:t>
      </w:r>
    </w:p>
    <w:p w14:paraId="2C1D8053" w14:textId="77777777" w:rsidR="002042A2" w:rsidRDefault="002042A2" w:rsidP="002042A2">
      <w:pPr>
        <w:rPr>
          <w:noProof/>
        </w:rPr>
      </w:pPr>
      <w:r w:rsidRPr="004351E4">
        <w:rPr>
          <w:rFonts w:cs="Courier New"/>
          <w:szCs w:val="24"/>
        </w:rPr>
        <w:t>The Curators of the University of Missouri</w:t>
      </w:r>
    </w:p>
    <w:p w14:paraId="02D0C3C7" w14:textId="77777777" w:rsidR="002042A2" w:rsidRDefault="002042A2" w:rsidP="002042A2">
      <w:pPr>
        <w:rPr>
          <w:noProof/>
        </w:rPr>
      </w:pPr>
      <w:r>
        <w:rPr>
          <w:noProof/>
        </w:rPr>
        <w:t>Missouri University of Science and Technology</w:t>
      </w:r>
    </w:p>
    <w:p w14:paraId="1DF351AF" w14:textId="77777777" w:rsidR="002042A2" w:rsidRDefault="002042A2" w:rsidP="002042A2">
      <w:r>
        <w:t>141 Emerson Electric Co. Hall, 301 W. 16</w:t>
      </w:r>
      <w:r w:rsidRPr="00224583">
        <w:rPr>
          <w:vertAlign w:val="superscript"/>
        </w:rPr>
        <w:t>th</w:t>
      </w:r>
      <w:r>
        <w:t xml:space="preserve"> St.</w:t>
      </w:r>
    </w:p>
    <w:p w14:paraId="1A915662" w14:textId="77777777" w:rsidR="002042A2" w:rsidRDefault="002042A2" w:rsidP="002042A2">
      <w:pPr>
        <w:rPr>
          <w:noProof/>
        </w:rPr>
      </w:pPr>
      <w:r w:rsidRPr="00B749D7">
        <w:t>Rolla, MO 65</w:t>
      </w:r>
      <w:r>
        <w:t>409</w:t>
      </w:r>
    </w:p>
    <w:p w14:paraId="54ABB3BC" w14:textId="77777777" w:rsidR="002042A2" w:rsidRPr="00E7658E" w:rsidRDefault="002042A2" w:rsidP="002042A2">
      <w:pPr>
        <w:rPr>
          <w:noProof/>
        </w:rPr>
      </w:pPr>
      <w:r>
        <w:t xml:space="preserve">Telephone: </w:t>
      </w:r>
      <w:hyperlink r:id="rId5" w:history="1">
        <w:r w:rsidRPr="002042A2">
          <w:rPr>
            <w:rStyle w:val="Hyperlink"/>
            <w:noProof/>
            <w:color w:val="auto"/>
            <w:u w:val="none"/>
          </w:rPr>
          <w:t>(573) 341-4503</w:t>
        </w:r>
      </w:hyperlink>
    </w:p>
    <w:p w14:paraId="5A1B0DBC" w14:textId="77777777" w:rsidR="002042A2" w:rsidRDefault="002042A2" w:rsidP="002042A2">
      <w:pPr>
        <w:rPr>
          <w:rFonts w:cs="Courier New"/>
        </w:rPr>
      </w:pPr>
    </w:p>
    <w:p w14:paraId="5AEAC85A" w14:textId="77777777" w:rsidR="002042A2" w:rsidRDefault="002042A2" w:rsidP="002042A2">
      <w:pPr>
        <w:tabs>
          <w:tab w:val="left" w:pos="-720"/>
        </w:tabs>
        <w:suppressAutoHyphens/>
        <w:rPr>
          <w:rFonts w:cs="Courier New"/>
        </w:rPr>
      </w:pPr>
      <w:r>
        <w:rPr>
          <w:rFonts w:cs="Courier New"/>
        </w:rPr>
        <w:t xml:space="preserve">This notice is being provided </w:t>
      </w:r>
      <w:proofErr w:type="gramStart"/>
      <w:r>
        <w:rPr>
          <w:rFonts w:cs="Courier New"/>
        </w:rPr>
        <w:t>as a result of</w:t>
      </w:r>
      <w:proofErr w:type="gramEnd"/>
      <w:r>
        <w:rPr>
          <w:rFonts w:cs="Courier New"/>
        </w:rPr>
        <w:t xml:space="preserve"> the filing of an application for permanent alien labor certification for the job opportunity described below.  Any person wishing to comment may provide documentary evidence to the </w:t>
      </w:r>
      <w:r>
        <w:rPr>
          <w:rFonts w:cs="Courier New"/>
          <w:szCs w:val="24"/>
        </w:rPr>
        <w:t>Certifying Officer, U.S. Department of Labor; Employment and Training Administration; Office of Foreign Labor Certification; 200 Constitution Avenue NW, Room N–5311; Washington, DC 20210</w:t>
      </w:r>
      <w:r w:rsidRPr="004E7866">
        <w:rPr>
          <w:rFonts w:cs="Courier New"/>
        </w:rPr>
        <w:t>.</w:t>
      </w:r>
    </w:p>
    <w:p w14:paraId="7C15037A" w14:textId="77777777" w:rsidR="002042A2" w:rsidRDefault="002042A2" w:rsidP="002042A2">
      <w:pPr>
        <w:tabs>
          <w:tab w:val="left" w:pos="-720"/>
        </w:tabs>
        <w:suppressAutoHyphens/>
        <w:rPr>
          <w:rFonts w:cs="Courier New"/>
        </w:rPr>
      </w:pPr>
    </w:p>
    <w:p w14:paraId="4D3356E8" w14:textId="77777777" w:rsidR="002042A2" w:rsidRDefault="002042A2" w:rsidP="002042A2">
      <w:pPr>
        <w:tabs>
          <w:tab w:val="left" w:pos="-720"/>
        </w:tabs>
        <w:suppressAutoHyphens/>
        <w:rPr>
          <w:rFonts w:cs="Courier New"/>
        </w:rPr>
      </w:pPr>
      <w:r>
        <w:rPr>
          <w:rFonts w:cs="Courier New"/>
        </w:rPr>
        <w:t xml:space="preserve">The above was posted in a conspicuous, visible and unobstructed place, on </w:t>
      </w:r>
      <w:proofErr w:type="gramStart"/>
      <w:r>
        <w:rPr>
          <w:rFonts w:cs="Courier New"/>
        </w:rPr>
        <w:t>the business</w:t>
      </w:r>
      <w:proofErr w:type="gramEnd"/>
      <w:r>
        <w:rPr>
          <w:rFonts w:cs="Courier New"/>
        </w:rPr>
        <w:t xml:space="preserve"> premises from </w:t>
      </w:r>
      <w:r>
        <w:rPr>
          <w:rFonts w:cs="Courier New"/>
          <w:u w:val="single"/>
        </w:rPr>
        <w:t xml:space="preserve">                  ___________________</w:t>
      </w:r>
      <w:r>
        <w:rPr>
          <w:rFonts w:cs="Courier New"/>
        </w:rPr>
        <w:t xml:space="preserve">, 2026 through </w:t>
      </w:r>
      <w:r>
        <w:rPr>
          <w:rFonts w:cs="Courier New"/>
          <w:u w:val="single"/>
        </w:rPr>
        <w:t xml:space="preserve">                  </w:t>
      </w:r>
      <w:r>
        <w:rPr>
          <w:rFonts w:cs="Courier New"/>
        </w:rPr>
        <w:t>, 2026.</w:t>
      </w:r>
    </w:p>
    <w:p w14:paraId="4599D839" w14:textId="77777777" w:rsidR="002042A2" w:rsidRDefault="002042A2" w:rsidP="002042A2">
      <w:pPr>
        <w:tabs>
          <w:tab w:val="left" w:pos="-720"/>
        </w:tabs>
        <w:suppressAutoHyphens/>
        <w:rPr>
          <w:rFonts w:cs="Courier New"/>
        </w:rPr>
      </w:pPr>
    </w:p>
    <w:p w14:paraId="3A08E9A9" w14:textId="77777777" w:rsidR="002042A2" w:rsidRDefault="002042A2" w:rsidP="002042A2">
      <w:pPr>
        <w:tabs>
          <w:tab w:val="left" w:pos="-720"/>
        </w:tabs>
        <w:suppressAutoHyphens/>
        <w:rPr>
          <w:rFonts w:cs="Courier New"/>
        </w:rPr>
      </w:pPr>
      <w:r>
        <w:rPr>
          <w:rFonts w:cs="Courier New"/>
        </w:rPr>
        <w:t>Specifically, the notice was placed (</w:t>
      </w:r>
      <w:r w:rsidRPr="00044543">
        <w:rPr>
          <w:rFonts w:cs="Courier New"/>
          <w:i/>
        </w:rPr>
        <w:t>please indicate if placed on Department Bulletin Board, on Cafeteria Announcement Board, etc.</w:t>
      </w:r>
      <w:r>
        <w:rPr>
          <w:rFonts w:cs="Courier New"/>
        </w:rPr>
        <w:t>):</w:t>
      </w:r>
    </w:p>
    <w:p w14:paraId="02F8C1E7" w14:textId="77777777" w:rsidR="002042A2" w:rsidRDefault="002042A2" w:rsidP="002042A2">
      <w:pPr>
        <w:tabs>
          <w:tab w:val="left" w:pos="-720"/>
        </w:tabs>
        <w:suppressAutoHyphens/>
        <w:rPr>
          <w:rFonts w:cs="Courier New"/>
        </w:rPr>
      </w:pPr>
      <w:r>
        <w:rPr>
          <w:rFonts w:cs="Courier New"/>
        </w:rPr>
        <w:t xml:space="preserve"> __________________________________________________________________________</w:t>
      </w:r>
    </w:p>
    <w:p w14:paraId="1C3375AA" w14:textId="77777777" w:rsidR="002042A2" w:rsidRDefault="002042A2" w:rsidP="002042A2">
      <w:pPr>
        <w:tabs>
          <w:tab w:val="left" w:pos="-720"/>
        </w:tabs>
        <w:suppressAutoHyphens/>
        <w:rPr>
          <w:rFonts w:cs="Courier New"/>
        </w:rPr>
      </w:pPr>
    </w:p>
    <w:p w14:paraId="7D35BDD1" w14:textId="77777777" w:rsidR="002042A2" w:rsidRDefault="002042A2" w:rsidP="002042A2">
      <w:pPr>
        <w:tabs>
          <w:tab w:val="left" w:pos="-720"/>
        </w:tabs>
        <w:suppressAutoHyphens/>
        <w:rPr>
          <w:rFonts w:cs="Courier New"/>
        </w:rPr>
      </w:pPr>
      <w:r>
        <w:rPr>
          <w:rFonts w:cs="Courier New"/>
        </w:rPr>
        <w:t xml:space="preserve">Please indicate 2nd </w:t>
      </w:r>
      <w:proofErr w:type="gramStart"/>
      <w:r>
        <w:rPr>
          <w:rFonts w:cs="Courier New"/>
        </w:rPr>
        <w:t>posting</w:t>
      </w:r>
      <w:proofErr w:type="gramEnd"/>
      <w:r>
        <w:rPr>
          <w:rFonts w:cs="Courier New"/>
        </w:rPr>
        <w:t>, if applicable:</w:t>
      </w:r>
    </w:p>
    <w:p w14:paraId="11C00193" w14:textId="77777777" w:rsidR="002042A2" w:rsidRDefault="002042A2" w:rsidP="002042A2">
      <w:pPr>
        <w:tabs>
          <w:tab w:val="left" w:pos="-720"/>
        </w:tabs>
        <w:suppressAutoHyphens/>
        <w:rPr>
          <w:rFonts w:cs="Courier New"/>
        </w:rPr>
      </w:pPr>
    </w:p>
    <w:p w14:paraId="0E09279E" w14:textId="49CAFDC5" w:rsidR="002042A2" w:rsidRDefault="002042A2" w:rsidP="002042A2">
      <w:pPr>
        <w:tabs>
          <w:tab w:val="left" w:pos="-720"/>
        </w:tabs>
        <w:suppressAutoHyphens/>
        <w:rPr>
          <w:rFonts w:cs="Courier New"/>
        </w:rPr>
      </w:pPr>
      <w:r>
        <w:rPr>
          <w:rFonts w:cs="Courier New"/>
        </w:rPr>
        <w:t>_</w:t>
      </w:r>
      <w:r w:rsidR="004337E7">
        <w:rPr>
          <w:rFonts w:cs="Courier New"/>
        </w:rPr>
        <w:t>X</w:t>
      </w:r>
      <w:r>
        <w:rPr>
          <w:rFonts w:cs="Courier New"/>
        </w:rPr>
        <w:t>___ The notice was also posted on the “in house” media from</w:t>
      </w:r>
      <w:r>
        <w:rPr>
          <w:rFonts w:cs="Courier New"/>
        </w:rPr>
        <w:tab/>
      </w:r>
      <w:r>
        <w:rPr>
          <w:rFonts w:cs="Courier New"/>
        </w:rPr>
        <w:tab/>
      </w:r>
      <w:r>
        <w:rPr>
          <w:rFonts w:cs="Courier New"/>
        </w:rPr>
        <w:tab/>
      </w:r>
      <w:r>
        <w:rPr>
          <w:rFonts w:cs="Courier New"/>
        </w:rPr>
        <w:tab/>
      </w:r>
      <w:r w:rsidR="004337E7">
        <w:rPr>
          <w:rFonts w:cs="Courier New"/>
        </w:rPr>
        <w:t>March 2nd</w:t>
      </w:r>
      <w:r>
        <w:rPr>
          <w:rFonts w:cs="Courier New"/>
        </w:rPr>
        <w:t xml:space="preserve">, 2026 to </w:t>
      </w:r>
      <w:r w:rsidR="004337E7">
        <w:rPr>
          <w:rFonts w:cs="Courier New"/>
        </w:rPr>
        <w:t>March 19th</w:t>
      </w:r>
      <w:r>
        <w:rPr>
          <w:rFonts w:cs="Courier New"/>
        </w:rPr>
        <w:t xml:space="preserve">, 2026, as evidenced by the </w:t>
      </w:r>
      <w:r>
        <w:rPr>
          <w:rFonts w:cs="Courier New"/>
        </w:rPr>
        <w:tab/>
        <w:t>attached date stamped website postings, or,</w:t>
      </w:r>
    </w:p>
    <w:p w14:paraId="10418941" w14:textId="77777777" w:rsidR="002042A2" w:rsidRDefault="002042A2" w:rsidP="002042A2">
      <w:pPr>
        <w:tabs>
          <w:tab w:val="left" w:pos="-720"/>
        </w:tabs>
        <w:suppressAutoHyphens/>
        <w:rPr>
          <w:rFonts w:cs="Courier New"/>
        </w:rPr>
      </w:pPr>
    </w:p>
    <w:p w14:paraId="3D3B4693" w14:textId="77777777" w:rsidR="002042A2" w:rsidRDefault="002042A2" w:rsidP="002042A2">
      <w:pPr>
        <w:tabs>
          <w:tab w:val="left" w:pos="-720"/>
        </w:tabs>
        <w:suppressAutoHyphens/>
        <w:rPr>
          <w:rFonts w:cs="Courier New"/>
        </w:rPr>
      </w:pPr>
      <w:r>
        <w:rPr>
          <w:rFonts w:cs="Courier New"/>
        </w:rPr>
        <w:t>____ We do not use an “in house” media for posting similar positions.</w:t>
      </w:r>
    </w:p>
    <w:p w14:paraId="260F4594" w14:textId="77777777" w:rsidR="002042A2" w:rsidRPr="007305C6" w:rsidRDefault="002042A2" w:rsidP="002042A2">
      <w:pPr>
        <w:rPr>
          <w:rFonts w:cs="Courier New"/>
        </w:rPr>
      </w:pPr>
    </w:p>
    <w:p w14:paraId="32ECFFE1" w14:textId="77777777" w:rsidR="002042A2" w:rsidRPr="007305C6" w:rsidRDefault="002042A2" w:rsidP="002042A2">
      <w:pPr>
        <w:tabs>
          <w:tab w:val="left" w:pos="-720"/>
        </w:tabs>
        <w:suppressAutoHyphens/>
        <w:rPr>
          <w:rFonts w:cs="Courier New"/>
        </w:rPr>
      </w:pPr>
    </w:p>
    <w:p w14:paraId="49212EA8" w14:textId="77777777" w:rsidR="002042A2" w:rsidRPr="007305C6" w:rsidRDefault="002042A2" w:rsidP="002042A2">
      <w:pPr>
        <w:tabs>
          <w:tab w:val="left" w:pos="-720"/>
        </w:tabs>
        <w:suppressAutoHyphens/>
        <w:rPr>
          <w:rFonts w:cs="Courier New"/>
        </w:rPr>
      </w:pPr>
      <w:r w:rsidRPr="007305C6">
        <w:rPr>
          <w:rFonts w:cs="Courier New"/>
        </w:rPr>
        <w:t>Signed:  __________________________________</w:t>
      </w:r>
      <w:r>
        <w:rPr>
          <w:rFonts w:cs="Courier New"/>
        </w:rPr>
        <w:t>__</w:t>
      </w:r>
      <w:r w:rsidRPr="007305C6">
        <w:rPr>
          <w:rFonts w:cs="Courier New"/>
        </w:rPr>
        <w:t>_</w:t>
      </w:r>
      <w:r>
        <w:rPr>
          <w:rFonts w:cs="Courier New"/>
        </w:rPr>
        <w:t xml:space="preserve"> Date: ______________</w:t>
      </w:r>
      <w:r w:rsidRPr="007305C6">
        <w:rPr>
          <w:rFonts w:cs="Courier New"/>
          <w:u w:val="single"/>
        </w:rPr>
        <w:t xml:space="preserve">                            </w:t>
      </w:r>
    </w:p>
    <w:p w14:paraId="1907CDA8" w14:textId="77777777" w:rsidR="002042A2" w:rsidRDefault="002042A2" w:rsidP="002042A2">
      <w:r w:rsidRPr="007305C6">
        <w:rPr>
          <w:rFonts w:cs="Courier New"/>
        </w:rPr>
        <w:tab/>
      </w:r>
      <w:r>
        <w:rPr>
          <w:rFonts w:cs="Courier New"/>
        </w:rPr>
        <w:tab/>
      </w:r>
      <w:r>
        <w:t>Jonathan Kimball</w:t>
      </w:r>
    </w:p>
    <w:p w14:paraId="5B696BB7" w14:textId="77777777" w:rsidR="002042A2" w:rsidRDefault="002042A2" w:rsidP="002042A2">
      <w:pPr>
        <w:ind w:left="720" w:firstLine="720"/>
        <w:rPr>
          <w:noProof/>
        </w:rPr>
      </w:pPr>
      <w:r w:rsidRPr="00B749D7">
        <w:rPr>
          <w:noProof/>
        </w:rPr>
        <w:t>Department Chair</w:t>
      </w:r>
    </w:p>
    <w:p w14:paraId="76562278" w14:textId="77777777" w:rsidR="002042A2" w:rsidRDefault="002042A2" w:rsidP="002042A2">
      <w:pPr>
        <w:ind w:left="720" w:firstLine="720"/>
        <w:rPr>
          <w:noProof/>
        </w:rPr>
      </w:pPr>
      <w:r w:rsidRPr="00B749D7">
        <w:rPr>
          <w:noProof/>
        </w:rPr>
        <w:t>Fred W. Finley Distinguished Professor</w:t>
      </w:r>
    </w:p>
    <w:p w14:paraId="61755160" w14:textId="77777777" w:rsidR="002042A2" w:rsidRPr="00B749D7" w:rsidRDefault="002042A2" w:rsidP="002042A2">
      <w:pPr>
        <w:ind w:left="720" w:firstLine="720"/>
        <w:rPr>
          <w:noProof/>
        </w:rPr>
      </w:pPr>
      <w:r w:rsidRPr="00B749D7">
        <w:rPr>
          <w:noProof/>
        </w:rPr>
        <w:t>Electrical and Computer Engineering</w:t>
      </w:r>
    </w:p>
    <w:p w14:paraId="6CBFAC69" w14:textId="77777777" w:rsidR="002042A2" w:rsidRPr="007305C6" w:rsidRDefault="002042A2" w:rsidP="002042A2">
      <w:pPr>
        <w:tabs>
          <w:tab w:val="left" w:pos="-720"/>
        </w:tabs>
        <w:suppressAutoHyphens/>
        <w:rPr>
          <w:rFonts w:cs="Courier New"/>
        </w:rPr>
      </w:pPr>
      <w:r w:rsidRPr="007305C6">
        <w:rPr>
          <w:rFonts w:cs="Courier New"/>
        </w:rPr>
        <w:tab/>
      </w:r>
    </w:p>
    <w:p w14:paraId="10461E80" w14:textId="77777777" w:rsidR="002042A2" w:rsidRPr="007305C6" w:rsidRDefault="002042A2" w:rsidP="002042A2">
      <w:pPr>
        <w:tabs>
          <w:tab w:val="left" w:pos="-720"/>
        </w:tabs>
        <w:suppressAutoHyphens/>
        <w:rPr>
          <w:rFonts w:cs="Courier New"/>
        </w:rPr>
      </w:pPr>
      <w:r w:rsidRPr="007305C6">
        <w:rPr>
          <w:rFonts w:cs="Courier New"/>
          <w:u w:val="single"/>
        </w:rPr>
        <w:t xml:space="preserve">                    </w:t>
      </w:r>
    </w:p>
    <w:p w14:paraId="6D0CCCC5" w14:textId="77777777" w:rsidR="002042A2" w:rsidRPr="007305C6" w:rsidRDefault="002042A2" w:rsidP="002042A2">
      <w:pPr>
        <w:tabs>
          <w:tab w:val="left" w:pos="-720"/>
        </w:tabs>
        <w:suppressAutoHyphens/>
        <w:rPr>
          <w:rFonts w:cs="Courier New"/>
        </w:rPr>
      </w:pPr>
    </w:p>
    <w:p w14:paraId="1F188B38" w14:textId="77777777" w:rsidR="002042A2" w:rsidRPr="007305C6" w:rsidRDefault="002042A2" w:rsidP="002042A2">
      <w:pPr>
        <w:tabs>
          <w:tab w:val="left" w:pos="-720"/>
        </w:tabs>
        <w:suppressAutoHyphens/>
        <w:rPr>
          <w:rFonts w:cs="Courier New"/>
        </w:rPr>
      </w:pPr>
    </w:p>
    <w:p w14:paraId="0BA19B52" w14:textId="7597C64C" w:rsidR="002042A2" w:rsidRDefault="002042A2" w:rsidP="002042A2">
      <w:pPr>
        <w:jc w:val="right"/>
        <w:rPr>
          <w:rFonts w:cs="Courier New"/>
          <w:b/>
        </w:rPr>
      </w:pPr>
      <w:r w:rsidRPr="00A42902">
        <w:rPr>
          <w:rFonts w:cs="Courier New"/>
          <w:b/>
        </w:rPr>
        <w:t xml:space="preserve">Internal </w:t>
      </w:r>
      <w:r w:rsidR="005B39C0">
        <w:rPr>
          <w:rFonts w:cs="Courier New"/>
          <w:b/>
        </w:rPr>
        <w:t xml:space="preserve">Paper </w:t>
      </w:r>
      <w:r w:rsidRPr="00A42902">
        <w:rPr>
          <w:rFonts w:cs="Courier New"/>
          <w:b/>
        </w:rPr>
        <w:t>Posting</w:t>
      </w:r>
      <w:r>
        <w:rPr>
          <w:rFonts w:cs="Courier New"/>
          <w:b/>
        </w:rPr>
        <w:t xml:space="preserve"> in Rolla, Missouri</w:t>
      </w:r>
      <w:r w:rsidRPr="00A42902">
        <w:rPr>
          <w:rFonts w:cs="Courier New"/>
          <w:b/>
        </w:rPr>
        <w:t xml:space="preserve">: Exhibit </w:t>
      </w:r>
      <w:r>
        <w:rPr>
          <w:rFonts w:cs="Courier New"/>
          <w:b/>
        </w:rPr>
        <w:t>A</w:t>
      </w:r>
    </w:p>
    <w:p w14:paraId="51D04033" w14:textId="77777777" w:rsidR="002042A2" w:rsidRDefault="002042A2" w:rsidP="002042A2">
      <w:pPr>
        <w:sectPr w:rsidR="002042A2" w:rsidSect="002042A2">
          <w:pgSz w:w="12240" w:h="15840" w:code="1"/>
          <w:pgMar w:top="1440" w:right="720" w:bottom="1440" w:left="720" w:header="1440" w:footer="1440" w:gutter="0"/>
          <w:paperSrc w:first="260" w:other="260"/>
          <w:cols w:space="720"/>
          <w:noEndnote/>
        </w:sectPr>
      </w:pPr>
    </w:p>
    <w:p w14:paraId="3D3BD332" w14:textId="77777777" w:rsidR="002042A2" w:rsidRDefault="002042A2" w:rsidP="002042A2">
      <w:pPr>
        <w:tabs>
          <w:tab w:val="left" w:pos="-720"/>
        </w:tabs>
        <w:suppressAutoHyphens/>
        <w:jc w:val="center"/>
        <w:rPr>
          <w:b/>
          <w:u w:val="single"/>
        </w:rPr>
      </w:pPr>
      <w:r>
        <w:rPr>
          <w:b/>
          <w:u w:val="single"/>
        </w:rPr>
        <w:lastRenderedPageBreak/>
        <w:t>(EXHIBIT B)</w:t>
      </w:r>
    </w:p>
    <w:p w14:paraId="3B2209DE" w14:textId="77777777" w:rsidR="002042A2" w:rsidRDefault="002042A2" w:rsidP="002042A2">
      <w:pPr>
        <w:tabs>
          <w:tab w:val="left" w:pos="-720"/>
        </w:tabs>
        <w:suppressAutoHyphens/>
        <w:rPr>
          <w:b/>
          <w:u w:val="single"/>
        </w:rPr>
      </w:pPr>
      <w:r>
        <w:rPr>
          <w:b/>
          <w:u w:val="single"/>
        </w:rPr>
        <w:t xml:space="preserve">DOCUMENTS/ EVIDENCE NEED TO PREPARE </w:t>
      </w:r>
      <w:proofErr w:type="gramStart"/>
      <w:r>
        <w:rPr>
          <w:b/>
          <w:u w:val="single"/>
        </w:rPr>
        <w:t>A FACULTY</w:t>
      </w:r>
      <w:proofErr w:type="gramEnd"/>
      <w:r>
        <w:rPr>
          <w:b/>
          <w:u w:val="single"/>
        </w:rPr>
        <w:t xml:space="preserve"> PETITION</w:t>
      </w:r>
    </w:p>
    <w:p w14:paraId="23E16849" w14:textId="77777777" w:rsidR="002042A2" w:rsidRDefault="002042A2" w:rsidP="002042A2">
      <w:pPr>
        <w:suppressAutoHyphens/>
        <w:rPr>
          <w:b/>
        </w:rPr>
      </w:pPr>
    </w:p>
    <w:p w14:paraId="196A7BCF" w14:textId="77777777" w:rsidR="002042A2" w:rsidRDefault="002042A2" w:rsidP="002042A2">
      <w:pPr>
        <w:suppressAutoHyphens/>
      </w:pPr>
      <w:r>
        <w:t>Obtaining permanent residency through labor certification can be a lengthy and complicated process.  The earlier we file the case, the sooner the overall permanent residency petition is likely to be approved.</w:t>
      </w:r>
    </w:p>
    <w:p w14:paraId="251C6C06" w14:textId="77777777" w:rsidR="002042A2" w:rsidRDefault="002042A2" w:rsidP="002042A2">
      <w:pPr>
        <w:suppressAutoHyphens/>
      </w:pPr>
      <w:r>
        <w:t xml:space="preserve">  </w:t>
      </w:r>
    </w:p>
    <w:p w14:paraId="4E68E205" w14:textId="77777777" w:rsidR="002042A2" w:rsidRDefault="002042A2" w:rsidP="002042A2">
      <w:pPr>
        <w:suppressAutoHyphens/>
      </w:pPr>
      <w:r>
        <w:t xml:space="preserve">The people within the Labor and Immigration agencies who adjudicate such applications scrutinize them carefully, insist on thorough and good faith compliance, and can be quite technical in their reading of the applicable regulations.  Therefore, to the greatest extent possible we should follow the regulations literally. </w:t>
      </w:r>
    </w:p>
    <w:p w14:paraId="28B3AA5E" w14:textId="77777777" w:rsidR="002042A2" w:rsidRDefault="002042A2" w:rsidP="002042A2">
      <w:pPr>
        <w:suppressAutoHyphens/>
      </w:pPr>
    </w:p>
    <w:p w14:paraId="0F9B95BE" w14:textId="77777777" w:rsidR="002042A2" w:rsidRDefault="002042A2" w:rsidP="002042A2">
      <w:pPr>
        <w:suppressAutoHyphens/>
      </w:pPr>
      <w:r>
        <w:t xml:space="preserve">The labor certification file must contain a statement, signed by the person who has actual hiring authority for the position, which describes the recruitment process used to fill the position and provides details regarding the applicants.  We will draft this statement, but will need the following information </w:t>
      </w:r>
      <w:proofErr w:type="gramStart"/>
      <w:r>
        <w:t>in order to</w:t>
      </w:r>
      <w:proofErr w:type="gramEnd"/>
      <w:r>
        <w:t xml:space="preserve"> do so:</w:t>
      </w:r>
    </w:p>
    <w:p w14:paraId="5ECC5956" w14:textId="77777777" w:rsidR="002042A2" w:rsidRDefault="002042A2" w:rsidP="002042A2">
      <w:pPr>
        <w:suppressAutoHyphens/>
      </w:pPr>
    </w:p>
    <w:p w14:paraId="608C24BD" w14:textId="77777777" w:rsidR="002042A2" w:rsidRDefault="002042A2" w:rsidP="002042A2">
      <w:pPr>
        <w:suppressAutoHyphens/>
      </w:pPr>
      <w:r>
        <w:tab/>
        <w:t xml:space="preserve">1.  A copy of at least one </w:t>
      </w:r>
      <w:r w:rsidRPr="008A2CA1">
        <w:rPr>
          <w:b/>
          <w:u w:val="single"/>
        </w:rPr>
        <w:t>print</w:t>
      </w:r>
      <w:r>
        <w:t xml:space="preserve"> advertisement that was placed in a national professional journal during the recruitment process.  We will need the name and date of the publication to be clear; </w:t>
      </w:r>
      <w:proofErr w:type="gramStart"/>
      <w:r>
        <w:t>so</w:t>
      </w:r>
      <w:proofErr w:type="gramEnd"/>
      <w:r>
        <w:t xml:space="preserve"> if it does not appear on the actual page </w:t>
      </w:r>
      <w:proofErr w:type="gramStart"/>
      <w:r>
        <w:t>that</w:t>
      </w:r>
      <w:proofErr w:type="gramEnd"/>
      <w:r>
        <w:t xml:space="preserve"> your advertisement appeared, please forward us a copy of the cover of the journal.  We also would like copies of any other advertisements </w:t>
      </w:r>
      <w:r w:rsidRPr="00354803">
        <w:rPr>
          <w:u w:val="single"/>
        </w:rPr>
        <w:t>that are still available</w:t>
      </w:r>
      <w:r>
        <w:t xml:space="preserve">, including additional professional journals, web announcements or mailings that were used as part of the recruitment process. </w:t>
      </w:r>
    </w:p>
    <w:p w14:paraId="7B6A4118" w14:textId="77777777" w:rsidR="002042A2" w:rsidRDefault="002042A2" w:rsidP="002042A2">
      <w:pPr>
        <w:suppressAutoHyphens/>
      </w:pPr>
      <w:r>
        <w:tab/>
      </w:r>
    </w:p>
    <w:p w14:paraId="36503F23" w14:textId="77777777" w:rsidR="002042A2" w:rsidRDefault="002042A2" w:rsidP="002042A2">
      <w:pPr>
        <w:suppressAutoHyphens/>
      </w:pPr>
      <w:r>
        <w:tab/>
        <w:t xml:space="preserve">2.  A short description of the recruitment process, the interview criteria, applicant ranking, and selection of the finalists.  If a complete report was made for Affirmative Action about the selection process, we can usually get what we need from obtaining a copy of this report.  </w:t>
      </w:r>
    </w:p>
    <w:p w14:paraId="3F9300A6" w14:textId="77777777" w:rsidR="002042A2" w:rsidRDefault="002042A2" w:rsidP="002042A2">
      <w:pPr>
        <w:suppressAutoHyphens/>
      </w:pPr>
    </w:p>
    <w:p w14:paraId="058CBF78" w14:textId="77777777" w:rsidR="002042A2" w:rsidRPr="00B41F8B" w:rsidRDefault="002042A2" w:rsidP="002042A2">
      <w:pPr>
        <w:suppressAutoHyphens/>
        <w:rPr>
          <w:b/>
          <w:u w:val="single"/>
        </w:rPr>
      </w:pPr>
      <w:r>
        <w:tab/>
        <w:t xml:space="preserve">3.  Sometimes the Affirmative Action report may not have </w:t>
      </w:r>
      <w:proofErr w:type="gramStart"/>
      <w:r>
        <w:t>all of</w:t>
      </w:r>
      <w:proofErr w:type="gramEnd"/>
      <w:r>
        <w:t xml:space="preserve"> these details about the applicants.  The labor certification application must show that the individual selected was more qualified than all U.S. workers (i.e. U.S. citizens and U.S. permanent residents) who applied and were ultimately interested in the position.  </w:t>
      </w:r>
      <w:r w:rsidRPr="0044068E">
        <w:rPr>
          <w:b/>
        </w:rPr>
        <w:t>If a list of the applicants and reason for rejection does not already exist, we will need to supplement the file with information about the applicants.</w:t>
      </w:r>
      <w:r>
        <w:t xml:space="preserve">  </w:t>
      </w:r>
      <w:proofErr w:type="gramStart"/>
      <w:r>
        <w:t>In order to</w:t>
      </w:r>
      <w:proofErr w:type="gramEnd"/>
      <w:r>
        <w:t xml:space="preserve"> facilitate the process, we have enclosed a matrix for </w:t>
      </w:r>
      <w:r>
        <w:lastRenderedPageBreak/>
        <w:t xml:space="preserve">your review.  Please list the name of every person who applied, along the vertical axis and list each criterion used to evaluate applicants along the horizontal axis.  The criteria should include all the qualifications listed in the advertisements for the job plus any other criteria used to evaluate applicants.  If the University does not want to list the names of applicants, for reasons of confidentiality, it is permissible to use a code number or initials instead of the name for each applicant, so long as the University keeps a record of the code number assignments in the unlikely event the file is audited.  </w:t>
      </w:r>
      <w:r w:rsidRPr="00B41F8B">
        <w:rPr>
          <w:b/>
          <w:u w:val="single"/>
        </w:rPr>
        <w:t>Please note that the applications received for the position should be retained for 5 years from the date of the filing the Labor Certification application.</w:t>
      </w:r>
    </w:p>
    <w:p w14:paraId="039A05EF" w14:textId="77777777" w:rsidR="002042A2" w:rsidRDefault="002042A2" w:rsidP="002042A2">
      <w:pPr>
        <w:suppressAutoHyphens/>
      </w:pPr>
    </w:p>
    <w:p w14:paraId="46E26329" w14:textId="77777777" w:rsidR="002042A2" w:rsidRDefault="002042A2" w:rsidP="002042A2">
      <w:pPr>
        <w:suppressAutoHyphens/>
      </w:pPr>
      <w:r>
        <w:t xml:space="preserve">We have already filled in the first three criteria columns with information that we need.  Under status for each applicant please note whether she is a U.S. citizen ("USC"), a U.S. permanent resident ("PR") or a non-U.S. worker.  If a non-U.S. worker, please state "other".  If an applicant's status is "other" (i.e. a non-U.S. worker), then you do not need to provide any other information regarding that applicant.  If it is not known whether the person is a U.S. citizen, permanent resident, or non-U.S. worker, please state "unknown". Please do not </w:t>
      </w:r>
      <w:r>
        <w:rPr>
          <w:b/>
          <w:u w:val="single"/>
        </w:rPr>
        <w:t>assume</w:t>
      </w:r>
      <w:r>
        <w:t xml:space="preserve"> that someone is a non-U.S. worker because of their name.  However, if an applicant indicates that they are in F-1 or J-1 status or that they would need to be sponsored for an H-1B visa petition, then they are a non-US worker.</w:t>
      </w:r>
    </w:p>
    <w:p w14:paraId="760304B7" w14:textId="77777777" w:rsidR="002042A2" w:rsidRDefault="002042A2" w:rsidP="002042A2">
      <w:pPr>
        <w:suppressAutoHyphens/>
      </w:pPr>
    </w:p>
    <w:p w14:paraId="6CD8E51A" w14:textId="77777777" w:rsidR="002042A2" w:rsidRDefault="002042A2" w:rsidP="002042A2">
      <w:pPr>
        <w:suppressAutoHyphens/>
      </w:pPr>
      <w:r w:rsidRPr="0044068E">
        <w:rPr>
          <w:b/>
        </w:rPr>
        <w:t xml:space="preserve">For every applicant whose status is listed as USC, PR or unknown, you need to fill in the matrix </w:t>
      </w:r>
      <w:r w:rsidRPr="0044068E">
        <w:rPr>
          <w:b/>
          <w:u w:val="single"/>
        </w:rPr>
        <w:t>unless</w:t>
      </w:r>
      <w:r w:rsidRPr="0044068E">
        <w:rPr>
          <w:b/>
        </w:rPr>
        <w:t xml:space="preserve"> there is a reason for not hiring a particular applicant based upon </w:t>
      </w:r>
      <w:r>
        <w:rPr>
          <w:b/>
        </w:rPr>
        <w:t>her</w:t>
      </w:r>
      <w:r w:rsidRPr="0044068E">
        <w:rPr>
          <w:b/>
        </w:rPr>
        <w:t xml:space="preserve"> own actions (e.g. an incomplete application was submitted, the applicant withdrew from consideration, refused to relocate, failed to attend an interview or turned down the job offer, etc.).</w:t>
      </w:r>
      <w:r>
        <w:t xml:space="preserve">  If an applicant was not hired based upon her own actions, simply write the reason across the matrix and do not provide any information for that person.</w:t>
      </w:r>
    </w:p>
    <w:p w14:paraId="57DA03C4" w14:textId="77777777" w:rsidR="002042A2" w:rsidRDefault="002042A2" w:rsidP="002042A2">
      <w:pPr>
        <w:suppressAutoHyphens/>
      </w:pPr>
    </w:p>
    <w:p w14:paraId="61CF50A4" w14:textId="77777777" w:rsidR="002042A2" w:rsidRDefault="002042A2" w:rsidP="002042A2">
      <w:pPr>
        <w:suppressAutoHyphens/>
        <w:sectPr w:rsidR="002042A2" w:rsidSect="002042A2">
          <w:pgSz w:w="12240" w:h="15840" w:code="1"/>
          <w:pgMar w:top="1440" w:right="1440" w:bottom="1440" w:left="1440" w:header="1440" w:footer="1440" w:gutter="0"/>
          <w:paperSrc w:first="260" w:other="260"/>
          <w:pgNumType w:start="1"/>
          <w:cols w:space="720"/>
          <w:noEndnote/>
          <w:titlePg/>
        </w:sectPr>
      </w:pPr>
      <w:r>
        <w:t xml:space="preserve">The second and third columns in the matrix simply ask </w:t>
      </w:r>
      <w:proofErr w:type="gramStart"/>
      <w:r>
        <w:t>whether or not</w:t>
      </w:r>
      <w:proofErr w:type="gramEnd"/>
      <w:r>
        <w:t xml:space="preserve"> the applicant was a finalist and </w:t>
      </w:r>
      <w:proofErr w:type="gramStart"/>
      <w:r>
        <w:t>whether or not</w:t>
      </w:r>
      <w:proofErr w:type="gramEnd"/>
      <w:r>
        <w:t xml:space="preserve"> she was interviewed. </w:t>
      </w:r>
    </w:p>
    <w:p w14:paraId="695586A2" w14:textId="77777777" w:rsidR="002042A2" w:rsidRDefault="002042A2" w:rsidP="002042A2">
      <w:pPr>
        <w:tabs>
          <w:tab w:val="left" w:pos="-720"/>
        </w:tabs>
        <w:suppressAutoHyphens/>
        <w:jc w:val="center"/>
        <w:outlineLvl w:val="0"/>
        <w:rPr>
          <w:rFonts w:cs="Courier New"/>
          <w:b/>
          <w:u w:val="single"/>
        </w:rPr>
      </w:pPr>
      <w:r>
        <w:rPr>
          <w:rFonts w:cs="Courier New"/>
          <w:b/>
          <w:u w:val="single"/>
        </w:rPr>
        <w:lastRenderedPageBreak/>
        <w:t>APPLICANT MATRIX</w:t>
      </w:r>
    </w:p>
    <w:p w14:paraId="111AD3A4" w14:textId="77777777" w:rsidR="002042A2" w:rsidRDefault="002042A2" w:rsidP="002042A2">
      <w:pPr>
        <w:tabs>
          <w:tab w:val="left" w:pos="-720"/>
        </w:tabs>
        <w:suppressAutoHyphens/>
        <w:ind w:hanging="900"/>
        <w:rPr>
          <w:rFonts w:cs="Courier New"/>
        </w:rPr>
      </w:pPr>
    </w:p>
    <w:tbl>
      <w:tblPr>
        <w:tblW w:w="14040" w:type="dxa"/>
        <w:tblInd w:w="-780" w:type="dxa"/>
        <w:tblLayout w:type="fixed"/>
        <w:tblCellMar>
          <w:left w:w="120" w:type="dxa"/>
          <w:right w:w="120" w:type="dxa"/>
        </w:tblCellMar>
        <w:tblLook w:val="0000" w:firstRow="0" w:lastRow="0" w:firstColumn="0" w:lastColumn="0" w:noHBand="0" w:noVBand="0"/>
      </w:tblPr>
      <w:tblGrid>
        <w:gridCol w:w="2340"/>
        <w:gridCol w:w="1260"/>
        <w:gridCol w:w="1620"/>
        <w:gridCol w:w="1620"/>
        <w:gridCol w:w="1620"/>
        <w:gridCol w:w="1800"/>
        <w:gridCol w:w="1620"/>
        <w:gridCol w:w="2160"/>
      </w:tblGrid>
      <w:tr w:rsidR="002042A2" w14:paraId="3E5E2AB1" w14:textId="77777777" w:rsidTr="005016D6">
        <w:trPr>
          <w:cantSplit/>
          <w:trHeight w:val="2295"/>
        </w:trPr>
        <w:tc>
          <w:tcPr>
            <w:tcW w:w="2340" w:type="dxa"/>
            <w:tcBorders>
              <w:top w:val="double" w:sz="6" w:space="0" w:color="auto"/>
              <w:left w:val="double" w:sz="6" w:space="0" w:color="auto"/>
              <w:bottom w:val="double" w:sz="6" w:space="0" w:color="auto"/>
              <w:right w:val="double" w:sz="6" w:space="0" w:color="auto"/>
            </w:tcBorders>
          </w:tcPr>
          <w:p w14:paraId="4D35E570" w14:textId="77777777" w:rsidR="002042A2" w:rsidRDefault="002042A2" w:rsidP="005016D6">
            <w:pPr>
              <w:tabs>
                <w:tab w:val="left" w:pos="-720"/>
              </w:tabs>
              <w:suppressAutoHyphens/>
              <w:spacing w:before="90" w:after="54"/>
              <w:rPr>
                <w:rFonts w:cs="Courier New"/>
                <w:b/>
              </w:rPr>
            </w:pPr>
          </w:p>
          <w:p w14:paraId="27AFCFA2" w14:textId="77777777" w:rsidR="002042A2" w:rsidRDefault="002042A2" w:rsidP="005016D6">
            <w:pPr>
              <w:tabs>
                <w:tab w:val="left" w:pos="-720"/>
              </w:tabs>
              <w:suppressAutoHyphens/>
              <w:spacing w:before="90" w:after="54"/>
              <w:rPr>
                <w:rFonts w:cs="Courier New"/>
                <w:b/>
              </w:rPr>
            </w:pPr>
            <w:r>
              <w:rPr>
                <w:rFonts w:cs="Courier New"/>
                <w:b/>
              </w:rPr>
              <w:t>APPLICANTS’ NAMES</w:t>
            </w:r>
          </w:p>
        </w:tc>
        <w:tc>
          <w:tcPr>
            <w:tcW w:w="1260" w:type="dxa"/>
            <w:tcBorders>
              <w:top w:val="double" w:sz="6" w:space="0" w:color="auto"/>
              <w:left w:val="double" w:sz="6" w:space="0" w:color="auto"/>
              <w:bottom w:val="double" w:sz="6" w:space="0" w:color="auto"/>
              <w:right w:val="double" w:sz="6" w:space="0" w:color="auto"/>
            </w:tcBorders>
          </w:tcPr>
          <w:p w14:paraId="1EBD3A71" w14:textId="77777777" w:rsidR="002042A2" w:rsidRDefault="002042A2" w:rsidP="005016D6">
            <w:pPr>
              <w:tabs>
                <w:tab w:val="left" w:pos="-720"/>
              </w:tabs>
              <w:suppressAutoHyphens/>
              <w:spacing w:before="90"/>
              <w:rPr>
                <w:rFonts w:cs="Courier New"/>
                <w:b/>
                <w:u w:val="single"/>
              </w:rPr>
            </w:pPr>
          </w:p>
          <w:p w14:paraId="5C77CA8E" w14:textId="77777777" w:rsidR="002042A2" w:rsidRDefault="002042A2" w:rsidP="005016D6">
            <w:pPr>
              <w:tabs>
                <w:tab w:val="left" w:pos="-720"/>
              </w:tabs>
              <w:suppressAutoHyphens/>
              <w:spacing w:before="90"/>
              <w:rPr>
                <w:rFonts w:cs="Courier New"/>
                <w:u w:val="single"/>
              </w:rPr>
            </w:pPr>
            <w:r>
              <w:rPr>
                <w:rFonts w:cs="Courier New"/>
                <w:b/>
                <w:u w:val="single"/>
              </w:rPr>
              <w:t>Status</w:t>
            </w:r>
          </w:p>
          <w:p w14:paraId="7AA28AB1" w14:textId="77777777" w:rsidR="002042A2" w:rsidRDefault="002042A2" w:rsidP="005016D6">
            <w:pPr>
              <w:tabs>
                <w:tab w:val="left" w:pos="-720"/>
              </w:tabs>
              <w:suppressAutoHyphens/>
              <w:rPr>
                <w:rFonts w:cs="Courier New"/>
              </w:rPr>
            </w:pPr>
            <w:r>
              <w:rPr>
                <w:rFonts w:cs="Courier New"/>
              </w:rPr>
              <w:t xml:space="preserve">USC </w:t>
            </w:r>
          </w:p>
          <w:p w14:paraId="48AF91BA" w14:textId="77777777" w:rsidR="002042A2" w:rsidRDefault="002042A2" w:rsidP="005016D6">
            <w:pPr>
              <w:tabs>
                <w:tab w:val="left" w:pos="-720"/>
              </w:tabs>
              <w:suppressAutoHyphens/>
              <w:rPr>
                <w:rFonts w:cs="Courier New"/>
              </w:rPr>
            </w:pPr>
            <w:r>
              <w:rPr>
                <w:rFonts w:cs="Courier New"/>
              </w:rPr>
              <w:t>PR</w:t>
            </w:r>
          </w:p>
          <w:p w14:paraId="127655EE" w14:textId="77777777" w:rsidR="002042A2" w:rsidRDefault="002042A2" w:rsidP="005016D6">
            <w:pPr>
              <w:tabs>
                <w:tab w:val="left" w:pos="-720"/>
              </w:tabs>
              <w:suppressAutoHyphens/>
              <w:spacing w:after="54"/>
              <w:rPr>
                <w:rFonts w:cs="Courier New"/>
                <w:b/>
              </w:rPr>
            </w:pPr>
            <w:r>
              <w:rPr>
                <w:rFonts w:cs="Courier New"/>
              </w:rPr>
              <w:t>Unknown</w:t>
            </w:r>
          </w:p>
        </w:tc>
        <w:tc>
          <w:tcPr>
            <w:tcW w:w="1620" w:type="dxa"/>
            <w:tcBorders>
              <w:top w:val="double" w:sz="6" w:space="0" w:color="auto"/>
              <w:left w:val="double" w:sz="6" w:space="0" w:color="auto"/>
              <w:bottom w:val="double" w:sz="6" w:space="0" w:color="auto"/>
              <w:right w:val="double" w:sz="6" w:space="0" w:color="auto"/>
            </w:tcBorders>
          </w:tcPr>
          <w:p w14:paraId="60CB3844" w14:textId="77777777" w:rsidR="002042A2" w:rsidRDefault="002042A2" w:rsidP="005016D6">
            <w:pPr>
              <w:tabs>
                <w:tab w:val="left" w:pos="-720"/>
              </w:tabs>
              <w:suppressAutoHyphens/>
              <w:spacing w:before="90"/>
              <w:rPr>
                <w:rFonts w:cs="Courier New"/>
                <w:b/>
                <w:u w:val="single"/>
              </w:rPr>
            </w:pPr>
          </w:p>
          <w:p w14:paraId="6F3A7A5E" w14:textId="77777777" w:rsidR="002042A2" w:rsidRDefault="002042A2" w:rsidP="005016D6">
            <w:pPr>
              <w:tabs>
                <w:tab w:val="left" w:pos="-720"/>
              </w:tabs>
              <w:suppressAutoHyphens/>
              <w:spacing w:before="90"/>
              <w:rPr>
                <w:rFonts w:cs="Courier New"/>
                <w:u w:val="single"/>
              </w:rPr>
            </w:pPr>
            <w:r>
              <w:rPr>
                <w:rFonts w:cs="Courier New"/>
                <w:b/>
                <w:u w:val="single"/>
              </w:rPr>
              <w:t>Contacted</w:t>
            </w:r>
          </w:p>
          <w:p w14:paraId="3175570B" w14:textId="77777777" w:rsidR="002042A2" w:rsidRDefault="002042A2" w:rsidP="005016D6">
            <w:pPr>
              <w:tabs>
                <w:tab w:val="left" w:pos="-720"/>
              </w:tabs>
              <w:suppressAutoHyphens/>
              <w:rPr>
                <w:rFonts w:cs="Courier New"/>
              </w:rPr>
            </w:pPr>
          </w:p>
          <w:p w14:paraId="7D99143D" w14:textId="77777777" w:rsidR="002042A2" w:rsidRDefault="002042A2" w:rsidP="005016D6">
            <w:pPr>
              <w:tabs>
                <w:tab w:val="left" w:pos="-720"/>
              </w:tabs>
              <w:suppressAutoHyphens/>
              <w:spacing w:after="54"/>
              <w:rPr>
                <w:rFonts w:cs="Courier New"/>
                <w:b/>
              </w:rPr>
            </w:pPr>
            <w:r>
              <w:rPr>
                <w:rFonts w:cs="Courier New"/>
              </w:rPr>
              <w:t>No/Yes</w:t>
            </w:r>
          </w:p>
        </w:tc>
        <w:tc>
          <w:tcPr>
            <w:tcW w:w="1620" w:type="dxa"/>
            <w:tcBorders>
              <w:top w:val="double" w:sz="6" w:space="0" w:color="auto"/>
              <w:left w:val="double" w:sz="6" w:space="0" w:color="auto"/>
              <w:bottom w:val="double" w:sz="6" w:space="0" w:color="auto"/>
              <w:right w:val="double" w:sz="6" w:space="0" w:color="auto"/>
            </w:tcBorders>
            <w:textDirection w:val="btLr"/>
          </w:tcPr>
          <w:p w14:paraId="74AA60CB" w14:textId="77777777" w:rsidR="002042A2" w:rsidRDefault="002042A2" w:rsidP="005016D6">
            <w:pPr>
              <w:tabs>
                <w:tab w:val="left" w:pos="-720"/>
              </w:tabs>
              <w:suppressAutoHyphens/>
              <w:spacing w:before="90" w:after="54"/>
              <w:ind w:left="113" w:right="113"/>
              <w:rPr>
                <w:rFonts w:cs="Courier New"/>
                <w:b/>
              </w:rPr>
            </w:pPr>
          </w:p>
        </w:tc>
        <w:tc>
          <w:tcPr>
            <w:tcW w:w="1620" w:type="dxa"/>
            <w:tcBorders>
              <w:top w:val="double" w:sz="6" w:space="0" w:color="auto"/>
              <w:left w:val="double" w:sz="6" w:space="0" w:color="auto"/>
              <w:bottom w:val="double" w:sz="6" w:space="0" w:color="auto"/>
              <w:right w:val="double" w:sz="6" w:space="0" w:color="auto"/>
            </w:tcBorders>
            <w:textDirection w:val="btLr"/>
          </w:tcPr>
          <w:p w14:paraId="475036AB" w14:textId="77777777" w:rsidR="002042A2" w:rsidRDefault="002042A2" w:rsidP="005016D6">
            <w:pPr>
              <w:tabs>
                <w:tab w:val="left" w:pos="-720"/>
              </w:tabs>
              <w:suppressAutoHyphens/>
              <w:spacing w:before="90" w:after="54"/>
              <w:ind w:left="113" w:right="113"/>
              <w:rPr>
                <w:rFonts w:cs="Courier New"/>
                <w:b/>
              </w:rPr>
            </w:pPr>
          </w:p>
        </w:tc>
        <w:tc>
          <w:tcPr>
            <w:tcW w:w="1800" w:type="dxa"/>
            <w:tcBorders>
              <w:top w:val="double" w:sz="6" w:space="0" w:color="auto"/>
              <w:left w:val="double" w:sz="6" w:space="0" w:color="auto"/>
              <w:bottom w:val="double" w:sz="6" w:space="0" w:color="auto"/>
              <w:right w:val="double" w:sz="6" w:space="0" w:color="auto"/>
            </w:tcBorders>
            <w:textDirection w:val="btLr"/>
          </w:tcPr>
          <w:p w14:paraId="6B4E1FC0" w14:textId="77777777" w:rsidR="002042A2" w:rsidRDefault="002042A2" w:rsidP="005016D6">
            <w:pPr>
              <w:tabs>
                <w:tab w:val="left" w:pos="-720"/>
              </w:tabs>
              <w:suppressAutoHyphens/>
              <w:spacing w:before="90" w:after="54"/>
              <w:ind w:left="113" w:right="113"/>
              <w:rPr>
                <w:rFonts w:cs="Courier New"/>
                <w:b/>
              </w:rPr>
            </w:pPr>
          </w:p>
        </w:tc>
        <w:tc>
          <w:tcPr>
            <w:tcW w:w="1620" w:type="dxa"/>
            <w:tcBorders>
              <w:top w:val="double" w:sz="6" w:space="0" w:color="auto"/>
              <w:left w:val="double" w:sz="6" w:space="0" w:color="auto"/>
              <w:bottom w:val="double" w:sz="6" w:space="0" w:color="auto"/>
              <w:right w:val="double" w:sz="6" w:space="0" w:color="auto"/>
            </w:tcBorders>
            <w:textDirection w:val="btLr"/>
          </w:tcPr>
          <w:p w14:paraId="2F24FC97" w14:textId="77777777" w:rsidR="002042A2" w:rsidRDefault="002042A2" w:rsidP="005016D6">
            <w:pPr>
              <w:tabs>
                <w:tab w:val="left" w:pos="-720"/>
              </w:tabs>
              <w:suppressAutoHyphens/>
              <w:spacing w:before="90" w:after="54"/>
              <w:ind w:left="113" w:right="113"/>
              <w:rPr>
                <w:rFonts w:cs="Courier New"/>
                <w:b/>
              </w:rPr>
            </w:pPr>
          </w:p>
        </w:tc>
        <w:tc>
          <w:tcPr>
            <w:tcW w:w="2160" w:type="dxa"/>
            <w:tcBorders>
              <w:top w:val="double" w:sz="6" w:space="0" w:color="auto"/>
              <w:left w:val="double" w:sz="6" w:space="0" w:color="auto"/>
              <w:bottom w:val="double" w:sz="6" w:space="0" w:color="auto"/>
              <w:right w:val="double" w:sz="6" w:space="0" w:color="auto"/>
            </w:tcBorders>
          </w:tcPr>
          <w:p w14:paraId="38FAFFCD" w14:textId="77777777" w:rsidR="002042A2" w:rsidRPr="002042A2" w:rsidRDefault="002042A2" w:rsidP="005016D6">
            <w:pPr>
              <w:tabs>
                <w:tab w:val="left" w:pos="-720"/>
              </w:tabs>
              <w:suppressAutoHyphens/>
              <w:spacing w:before="90" w:after="54"/>
              <w:rPr>
                <w:rFonts w:cs="Courier New"/>
                <w:b/>
                <w:szCs w:val="24"/>
              </w:rPr>
            </w:pPr>
          </w:p>
          <w:p w14:paraId="1034383D" w14:textId="77777777" w:rsidR="002042A2" w:rsidRPr="002042A2" w:rsidRDefault="002042A2" w:rsidP="005016D6">
            <w:pPr>
              <w:pStyle w:val="Heading2"/>
              <w:rPr>
                <w:rFonts w:ascii="Courier New" w:hAnsi="Courier New" w:cs="Courier New"/>
                <w:color w:val="auto"/>
                <w:sz w:val="24"/>
                <w:szCs w:val="24"/>
              </w:rPr>
            </w:pPr>
            <w:r w:rsidRPr="002042A2">
              <w:rPr>
                <w:rFonts w:ascii="Courier New" w:hAnsi="Courier New" w:cs="Courier New"/>
                <w:color w:val="auto"/>
                <w:sz w:val="24"/>
                <w:szCs w:val="24"/>
              </w:rPr>
              <w:t>COMMENTS</w:t>
            </w:r>
          </w:p>
        </w:tc>
      </w:tr>
      <w:tr w:rsidR="002042A2" w14:paraId="60FAA7E3" w14:textId="77777777" w:rsidTr="005016D6">
        <w:trPr>
          <w:cantSplit/>
        </w:trPr>
        <w:tc>
          <w:tcPr>
            <w:tcW w:w="2340" w:type="dxa"/>
            <w:tcBorders>
              <w:top w:val="double" w:sz="6" w:space="0" w:color="auto"/>
              <w:left w:val="double" w:sz="2" w:space="0" w:color="auto"/>
            </w:tcBorders>
          </w:tcPr>
          <w:p w14:paraId="3D989A6C" w14:textId="77777777" w:rsidR="002042A2" w:rsidRDefault="002042A2" w:rsidP="005016D6">
            <w:pPr>
              <w:tabs>
                <w:tab w:val="left" w:pos="-720"/>
              </w:tabs>
              <w:suppressAutoHyphens/>
              <w:spacing w:before="90" w:after="54"/>
              <w:rPr>
                <w:rFonts w:cs="Courier New"/>
                <w:b/>
              </w:rPr>
            </w:pPr>
          </w:p>
        </w:tc>
        <w:tc>
          <w:tcPr>
            <w:tcW w:w="1260" w:type="dxa"/>
            <w:tcBorders>
              <w:top w:val="double" w:sz="6" w:space="0" w:color="auto"/>
              <w:left w:val="single" w:sz="7" w:space="0" w:color="auto"/>
            </w:tcBorders>
          </w:tcPr>
          <w:p w14:paraId="2268FE13" w14:textId="77777777" w:rsidR="002042A2" w:rsidRDefault="002042A2" w:rsidP="005016D6">
            <w:pPr>
              <w:tabs>
                <w:tab w:val="left" w:pos="-720"/>
              </w:tabs>
              <w:suppressAutoHyphens/>
              <w:spacing w:before="90" w:after="54"/>
              <w:rPr>
                <w:rFonts w:cs="Courier New"/>
                <w:b/>
              </w:rPr>
            </w:pPr>
          </w:p>
        </w:tc>
        <w:tc>
          <w:tcPr>
            <w:tcW w:w="1620" w:type="dxa"/>
            <w:tcBorders>
              <w:top w:val="double" w:sz="6" w:space="0" w:color="auto"/>
              <w:left w:val="single" w:sz="7" w:space="0" w:color="auto"/>
            </w:tcBorders>
          </w:tcPr>
          <w:p w14:paraId="30E7D467" w14:textId="77777777" w:rsidR="002042A2" w:rsidRDefault="002042A2" w:rsidP="005016D6">
            <w:pPr>
              <w:tabs>
                <w:tab w:val="left" w:pos="-720"/>
              </w:tabs>
              <w:suppressAutoHyphens/>
              <w:spacing w:before="90" w:after="54"/>
              <w:rPr>
                <w:rFonts w:cs="Courier New"/>
                <w:b/>
              </w:rPr>
            </w:pPr>
          </w:p>
        </w:tc>
        <w:tc>
          <w:tcPr>
            <w:tcW w:w="1620" w:type="dxa"/>
            <w:tcBorders>
              <w:top w:val="double" w:sz="6" w:space="0" w:color="auto"/>
              <w:left w:val="single" w:sz="7" w:space="0" w:color="auto"/>
            </w:tcBorders>
          </w:tcPr>
          <w:p w14:paraId="48CC416B" w14:textId="77777777" w:rsidR="002042A2" w:rsidRDefault="002042A2" w:rsidP="005016D6">
            <w:pPr>
              <w:tabs>
                <w:tab w:val="left" w:pos="-720"/>
              </w:tabs>
              <w:suppressAutoHyphens/>
              <w:spacing w:before="90" w:after="54"/>
              <w:rPr>
                <w:rFonts w:cs="Courier New"/>
                <w:b/>
              </w:rPr>
            </w:pPr>
          </w:p>
        </w:tc>
        <w:tc>
          <w:tcPr>
            <w:tcW w:w="1620" w:type="dxa"/>
            <w:tcBorders>
              <w:top w:val="double" w:sz="6" w:space="0" w:color="auto"/>
              <w:left w:val="single" w:sz="7" w:space="0" w:color="auto"/>
            </w:tcBorders>
          </w:tcPr>
          <w:p w14:paraId="5EF68315" w14:textId="77777777" w:rsidR="002042A2" w:rsidRDefault="002042A2" w:rsidP="005016D6">
            <w:pPr>
              <w:tabs>
                <w:tab w:val="left" w:pos="-720"/>
              </w:tabs>
              <w:suppressAutoHyphens/>
              <w:spacing w:before="90" w:after="54"/>
              <w:rPr>
                <w:rFonts w:cs="Courier New"/>
                <w:b/>
              </w:rPr>
            </w:pPr>
          </w:p>
        </w:tc>
        <w:tc>
          <w:tcPr>
            <w:tcW w:w="1800" w:type="dxa"/>
            <w:tcBorders>
              <w:top w:val="double" w:sz="6" w:space="0" w:color="auto"/>
              <w:left w:val="single" w:sz="7" w:space="0" w:color="auto"/>
              <w:right w:val="single" w:sz="7" w:space="0" w:color="auto"/>
            </w:tcBorders>
          </w:tcPr>
          <w:p w14:paraId="320F94F8" w14:textId="77777777" w:rsidR="002042A2" w:rsidRDefault="002042A2" w:rsidP="005016D6">
            <w:pPr>
              <w:tabs>
                <w:tab w:val="left" w:pos="-720"/>
              </w:tabs>
              <w:suppressAutoHyphens/>
              <w:spacing w:before="90" w:after="54"/>
              <w:rPr>
                <w:rFonts w:cs="Courier New"/>
                <w:b/>
              </w:rPr>
            </w:pPr>
          </w:p>
        </w:tc>
        <w:tc>
          <w:tcPr>
            <w:tcW w:w="1620" w:type="dxa"/>
            <w:tcBorders>
              <w:top w:val="double" w:sz="6" w:space="0" w:color="auto"/>
              <w:left w:val="single" w:sz="7" w:space="0" w:color="auto"/>
              <w:right w:val="single" w:sz="7" w:space="0" w:color="auto"/>
            </w:tcBorders>
          </w:tcPr>
          <w:p w14:paraId="1AD2CDDB" w14:textId="77777777" w:rsidR="002042A2" w:rsidRDefault="002042A2" w:rsidP="005016D6">
            <w:pPr>
              <w:tabs>
                <w:tab w:val="left" w:pos="-720"/>
              </w:tabs>
              <w:suppressAutoHyphens/>
              <w:spacing w:before="90" w:after="54"/>
              <w:rPr>
                <w:rFonts w:cs="Courier New"/>
                <w:b/>
              </w:rPr>
            </w:pPr>
          </w:p>
        </w:tc>
        <w:tc>
          <w:tcPr>
            <w:tcW w:w="2160" w:type="dxa"/>
            <w:tcBorders>
              <w:top w:val="double" w:sz="6" w:space="0" w:color="auto"/>
              <w:left w:val="single" w:sz="7" w:space="0" w:color="auto"/>
              <w:right w:val="double" w:sz="6" w:space="0" w:color="auto"/>
            </w:tcBorders>
          </w:tcPr>
          <w:p w14:paraId="24300348" w14:textId="77777777" w:rsidR="002042A2" w:rsidRDefault="002042A2" w:rsidP="005016D6">
            <w:pPr>
              <w:tabs>
                <w:tab w:val="left" w:pos="-720"/>
              </w:tabs>
              <w:suppressAutoHyphens/>
              <w:spacing w:before="90" w:after="54"/>
              <w:rPr>
                <w:rFonts w:cs="Courier New"/>
                <w:b/>
              </w:rPr>
            </w:pPr>
          </w:p>
        </w:tc>
      </w:tr>
      <w:tr w:rsidR="002042A2" w14:paraId="40909A12" w14:textId="77777777" w:rsidTr="005016D6">
        <w:trPr>
          <w:cantSplit/>
        </w:trPr>
        <w:tc>
          <w:tcPr>
            <w:tcW w:w="2340" w:type="dxa"/>
            <w:tcBorders>
              <w:top w:val="single" w:sz="7" w:space="0" w:color="auto"/>
              <w:left w:val="double" w:sz="2" w:space="0" w:color="auto"/>
            </w:tcBorders>
          </w:tcPr>
          <w:p w14:paraId="0B079B4A" w14:textId="77777777" w:rsidR="002042A2" w:rsidRDefault="002042A2" w:rsidP="005016D6">
            <w:pPr>
              <w:tabs>
                <w:tab w:val="left" w:pos="-720"/>
              </w:tabs>
              <w:suppressAutoHyphens/>
              <w:spacing w:before="90" w:after="54"/>
              <w:rPr>
                <w:rFonts w:cs="Courier New"/>
                <w:b/>
              </w:rPr>
            </w:pPr>
          </w:p>
        </w:tc>
        <w:tc>
          <w:tcPr>
            <w:tcW w:w="1260" w:type="dxa"/>
            <w:tcBorders>
              <w:top w:val="single" w:sz="7" w:space="0" w:color="auto"/>
              <w:left w:val="single" w:sz="7" w:space="0" w:color="auto"/>
            </w:tcBorders>
          </w:tcPr>
          <w:p w14:paraId="3DDD27F8" w14:textId="77777777" w:rsidR="002042A2" w:rsidRDefault="002042A2" w:rsidP="005016D6">
            <w:pPr>
              <w:tabs>
                <w:tab w:val="left" w:pos="-720"/>
              </w:tabs>
              <w:suppressAutoHyphens/>
              <w:spacing w:before="90" w:after="54"/>
              <w:rPr>
                <w:rFonts w:cs="Courier New"/>
                <w:b/>
              </w:rPr>
            </w:pPr>
          </w:p>
        </w:tc>
        <w:tc>
          <w:tcPr>
            <w:tcW w:w="1620" w:type="dxa"/>
            <w:tcBorders>
              <w:top w:val="single" w:sz="7" w:space="0" w:color="auto"/>
              <w:left w:val="single" w:sz="7" w:space="0" w:color="auto"/>
            </w:tcBorders>
          </w:tcPr>
          <w:p w14:paraId="685336DF" w14:textId="77777777" w:rsidR="002042A2" w:rsidRDefault="002042A2" w:rsidP="005016D6">
            <w:pPr>
              <w:tabs>
                <w:tab w:val="left" w:pos="-720"/>
              </w:tabs>
              <w:suppressAutoHyphens/>
              <w:spacing w:before="90" w:after="54"/>
              <w:rPr>
                <w:rFonts w:cs="Courier New"/>
                <w:b/>
              </w:rPr>
            </w:pPr>
          </w:p>
        </w:tc>
        <w:tc>
          <w:tcPr>
            <w:tcW w:w="1620" w:type="dxa"/>
            <w:tcBorders>
              <w:top w:val="single" w:sz="7" w:space="0" w:color="auto"/>
              <w:left w:val="single" w:sz="7" w:space="0" w:color="auto"/>
            </w:tcBorders>
          </w:tcPr>
          <w:p w14:paraId="5B6D0AC9" w14:textId="77777777" w:rsidR="002042A2" w:rsidRDefault="002042A2" w:rsidP="005016D6">
            <w:pPr>
              <w:tabs>
                <w:tab w:val="left" w:pos="-720"/>
              </w:tabs>
              <w:suppressAutoHyphens/>
              <w:spacing w:before="90" w:after="54"/>
              <w:rPr>
                <w:rFonts w:cs="Courier New"/>
                <w:b/>
              </w:rPr>
            </w:pPr>
          </w:p>
        </w:tc>
        <w:tc>
          <w:tcPr>
            <w:tcW w:w="1620" w:type="dxa"/>
            <w:tcBorders>
              <w:top w:val="single" w:sz="7" w:space="0" w:color="auto"/>
              <w:left w:val="single" w:sz="7" w:space="0" w:color="auto"/>
            </w:tcBorders>
          </w:tcPr>
          <w:p w14:paraId="0143B1F1" w14:textId="77777777" w:rsidR="002042A2" w:rsidRDefault="002042A2" w:rsidP="005016D6">
            <w:pPr>
              <w:tabs>
                <w:tab w:val="left" w:pos="-720"/>
              </w:tabs>
              <w:suppressAutoHyphens/>
              <w:spacing w:before="90" w:after="54"/>
              <w:rPr>
                <w:rFonts w:cs="Courier New"/>
                <w:b/>
              </w:rPr>
            </w:pPr>
          </w:p>
        </w:tc>
        <w:tc>
          <w:tcPr>
            <w:tcW w:w="1800" w:type="dxa"/>
            <w:tcBorders>
              <w:top w:val="single" w:sz="7" w:space="0" w:color="auto"/>
              <w:left w:val="single" w:sz="7" w:space="0" w:color="auto"/>
              <w:right w:val="single" w:sz="7" w:space="0" w:color="auto"/>
            </w:tcBorders>
          </w:tcPr>
          <w:p w14:paraId="1D0E13C4" w14:textId="77777777" w:rsidR="002042A2" w:rsidRDefault="002042A2" w:rsidP="005016D6">
            <w:pPr>
              <w:tabs>
                <w:tab w:val="left" w:pos="-720"/>
              </w:tabs>
              <w:suppressAutoHyphens/>
              <w:spacing w:before="90" w:after="54"/>
              <w:rPr>
                <w:rFonts w:cs="Courier New"/>
                <w:b/>
              </w:rPr>
            </w:pPr>
          </w:p>
        </w:tc>
        <w:tc>
          <w:tcPr>
            <w:tcW w:w="1620" w:type="dxa"/>
            <w:tcBorders>
              <w:top w:val="single" w:sz="7" w:space="0" w:color="auto"/>
              <w:left w:val="single" w:sz="7" w:space="0" w:color="auto"/>
              <w:right w:val="single" w:sz="7" w:space="0" w:color="auto"/>
            </w:tcBorders>
          </w:tcPr>
          <w:p w14:paraId="4018F5EF" w14:textId="77777777" w:rsidR="002042A2" w:rsidRDefault="002042A2" w:rsidP="005016D6">
            <w:pPr>
              <w:tabs>
                <w:tab w:val="left" w:pos="-720"/>
              </w:tabs>
              <w:suppressAutoHyphens/>
              <w:spacing w:before="90" w:after="54"/>
              <w:rPr>
                <w:rFonts w:cs="Courier New"/>
                <w:b/>
              </w:rPr>
            </w:pPr>
          </w:p>
        </w:tc>
        <w:tc>
          <w:tcPr>
            <w:tcW w:w="2160" w:type="dxa"/>
            <w:tcBorders>
              <w:top w:val="single" w:sz="7" w:space="0" w:color="auto"/>
              <w:left w:val="single" w:sz="7" w:space="0" w:color="auto"/>
              <w:right w:val="double" w:sz="6" w:space="0" w:color="auto"/>
            </w:tcBorders>
          </w:tcPr>
          <w:p w14:paraId="189FABDA" w14:textId="77777777" w:rsidR="002042A2" w:rsidRDefault="002042A2" w:rsidP="005016D6">
            <w:pPr>
              <w:tabs>
                <w:tab w:val="left" w:pos="-720"/>
              </w:tabs>
              <w:suppressAutoHyphens/>
              <w:spacing w:before="90" w:after="54"/>
              <w:rPr>
                <w:rFonts w:cs="Courier New"/>
                <w:b/>
              </w:rPr>
            </w:pPr>
          </w:p>
        </w:tc>
      </w:tr>
      <w:tr w:rsidR="002042A2" w14:paraId="7D9F77D4" w14:textId="77777777" w:rsidTr="005016D6">
        <w:trPr>
          <w:cantSplit/>
        </w:trPr>
        <w:tc>
          <w:tcPr>
            <w:tcW w:w="2340" w:type="dxa"/>
            <w:tcBorders>
              <w:top w:val="single" w:sz="7" w:space="0" w:color="auto"/>
              <w:left w:val="double" w:sz="2" w:space="0" w:color="auto"/>
            </w:tcBorders>
          </w:tcPr>
          <w:p w14:paraId="06737025" w14:textId="77777777" w:rsidR="002042A2" w:rsidRDefault="002042A2" w:rsidP="005016D6">
            <w:pPr>
              <w:tabs>
                <w:tab w:val="left" w:pos="-720"/>
              </w:tabs>
              <w:suppressAutoHyphens/>
              <w:spacing w:before="90" w:after="54"/>
              <w:rPr>
                <w:rFonts w:cs="Courier New"/>
                <w:b/>
              </w:rPr>
            </w:pPr>
          </w:p>
        </w:tc>
        <w:tc>
          <w:tcPr>
            <w:tcW w:w="1260" w:type="dxa"/>
            <w:tcBorders>
              <w:top w:val="single" w:sz="7" w:space="0" w:color="auto"/>
              <w:left w:val="single" w:sz="7" w:space="0" w:color="auto"/>
            </w:tcBorders>
          </w:tcPr>
          <w:p w14:paraId="15A1F97C" w14:textId="77777777" w:rsidR="002042A2" w:rsidRDefault="002042A2" w:rsidP="005016D6">
            <w:pPr>
              <w:tabs>
                <w:tab w:val="left" w:pos="-720"/>
              </w:tabs>
              <w:suppressAutoHyphens/>
              <w:spacing w:before="90" w:after="54"/>
              <w:rPr>
                <w:rFonts w:cs="Courier New"/>
                <w:b/>
              </w:rPr>
            </w:pPr>
          </w:p>
        </w:tc>
        <w:tc>
          <w:tcPr>
            <w:tcW w:w="1620" w:type="dxa"/>
            <w:tcBorders>
              <w:top w:val="single" w:sz="7" w:space="0" w:color="auto"/>
              <w:left w:val="single" w:sz="7" w:space="0" w:color="auto"/>
            </w:tcBorders>
          </w:tcPr>
          <w:p w14:paraId="01ECCCD0" w14:textId="77777777" w:rsidR="002042A2" w:rsidRDefault="002042A2" w:rsidP="005016D6">
            <w:pPr>
              <w:tabs>
                <w:tab w:val="left" w:pos="-720"/>
              </w:tabs>
              <w:suppressAutoHyphens/>
              <w:spacing w:before="90" w:after="54"/>
              <w:rPr>
                <w:rFonts w:cs="Courier New"/>
                <w:b/>
              </w:rPr>
            </w:pPr>
          </w:p>
        </w:tc>
        <w:tc>
          <w:tcPr>
            <w:tcW w:w="1620" w:type="dxa"/>
            <w:tcBorders>
              <w:top w:val="single" w:sz="7" w:space="0" w:color="auto"/>
              <w:left w:val="single" w:sz="7" w:space="0" w:color="auto"/>
              <w:bottom w:val="single" w:sz="8" w:space="0" w:color="auto"/>
            </w:tcBorders>
          </w:tcPr>
          <w:p w14:paraId="7479F4F7" w14:textId="77777777" w:rsidR="002042A2" w:rsidRDefault="002042A2" w:rsidP="005016D6">
            <w:pPr>
              <w:tabs>
                <w:tab w:val="left" w:pos="-720"/>
              </w:tabs>
              <w:suppressAutoHyphens/>
              <w:spacing w:before="90" w:after="54"/>
              <w:rPr>
                <w:rFonts w:cs="Courier New"/>
                <w:b/>
              </w:rPr>
            </w:pPr>
          </w:p>
        </w:tc>
        <w:tc>
          <w:tcPr>
            <w:tcW w:w="1620" w:type="dxa"/>
            <w:tcBorders>
              <w:top w:val="single" w:sz="7" w:space="0" w:color="auto"/>
              <w:left w:val="single" w:sz="7" w:space="0" w:color="auto"/>
            </w:tcBorders>
          </w:tcPr>
          <w:p w14:paraId="05B7AAC9" w14:textId="77777777" w:rsidR="002042A2" w:rsidRDefault="002042A2" w:rsidP="005016D6">
            <w:pPr>
              <w:tabs>
                <w:tab w:val="left" w:pos="-720"/>
              </w:tabs>
              <w:suppressAutoHyphens/>
              <w:spacing w:before="90" w:after="54"/>
              <w:rPr>
                <w:rFonts w:cs="Courier New"/>
                <w:b/>
              </w:rPr>
            </w:pPr>
          </w:p>
        </w:tc>
        <w:tc>
          <w:tcPr>
            <w:tcW w:w="1800" w:type="dxa"/>
            <w:tcBorders>
              <w:top w:val="single" w:sz="7" w:space="0" w:color="auto"/>
              <w:left w:val="single" w:sz="7" w:space="0" w:color="auto"/>
              <w:right w:val="single" w:sz="7" w:space="0" w:color="auto"/>
            </w:tcBorders>
          </w:tcPr>
          <w:p w14:paraId="721F9F95" w14:textId="77777777" w:rsidR="002042A2" w:rsidRDefault="002042A2" w:rsidP="005016D6">
            <w:pPr>
              <w:tabs>
                <w:tab w:val="left" w:pos="-720"/>
              </w:tabs>
              <w:suppressAutoHyphens/>
              <w:spacing w:before="90" w:after="54"/>
              <w:rPr>
                <w:rFonts w:cs="Courier New"/>
                <w:b/>
              </w:rPr>
            </w:pPr>
          </w:p>
        </w:tc>
        <w:tc>
          <w:tcPr>
            <w:tcW w:w="1620" w:type="dxa"/>
            <w:tcBorders>
              <w:top w:val="single" w:sz="7" w:space="0" w:color="auto"/>
              <w:left w:val="single" w:sz="7" w:space="0" w:color="auto"/>
              <w:right w:val="single" w:sz="7" w:space="0" w:color="auto"/>
            </w:tcBorders>
          </w:tcPr>
          <w:p w14:paraId="423A0AAB" w14:textId="77777777" w:rsidR="002042A2" w:rsidRDefault="002042A2" w:rsidP="005016D6">
            <w:pPr>
              <w:tabs>
                <w:tab w:val="left" w:pos="-720"/>
              </w:tabs>
              <w:suppressAutoHyphens/>
              <w:spacing w:before="90" w:after="54"/>
              <w:rPr>
                <w:rFonts w:cs="Courier New"/>
                <w:b/>
              </w:rPr>
            </w:pPr>
          </w:p>
        </w:tc>
        <w:tc>
          <w:tcPr>
            <w:tcW w:w="2160" w:type="dxa"/>
            <w:tcBorders>
              <w:top w:val="single" w:sz="7" w:space="0" w:color="auto"/>
              <w:left w:val="single" w:sz="7" w:space="0" w:color="auto"/>
              <w:right w:val="double" w:sz="6" w:space="0" w:color="auto"/>
            </w:tcBorders>
          </w:tcPr>
          <w:p w14:paraId="47B81F8E" w14:textId="77777777" w:rsidR="002042A2" w:rsidRDefault="002042A2" w:rsidP="005016D6">
            <w:pPr>
              <w:tabs>
                <w:tab w:val="left" w:pos="-720"/>
              </w:tabs>
              <w:suppressAutoHyphens/>
              <w:spacing w:before="90" w:after="54"/>
              <w:rPr>
                <w:rFonts w:cs="Courier New"/>
                <w:b/>
              </w:rPr>
            </w:pPr>
          </w:p>
        </w:tc>
      </w:tr>
      <w:tr w:rsidR="002042A2" w14:paraId="290A425C" w14:textId="77777777" w:rsidTr="005016D6">
        <w:trPr>
          <w:cantSplit/>
        </w:trPr>
        <w:tc>
          <w:tcPr>
            <w:tcW w:w="2340" w:type="dxa"/>
            <w:tcBorders>
              <w:top w:val="single" w:sz="7" w:space="0" w:color="auto"/>
              <w:left w:val="double" w:sz="2" w:space="0" w:color="auto"/>
            </w:tcBorders>
          </w:tcPr>
          <w:p w14:paraId="69C4F9C6" w14:textId="77777777" w:rsidR="002042A2" w:rsidRDefault="002042A2" w:rsidP="005016D6">
            <w:pPr>
              <w:tabs>
                <w:tab w:val="left" w:pos="-720"/>
              </w:tabs>
              <w:suppressAutoHyphens/>
              <w:spacing w:before="90" w:after="54"/>
              <w:rPr>
                <w:rFonts w:cs="Courier New"/>
                <w:b/>
              </w:rPr>
            </w:pPr>
          </w:p>
        </w:tc>
        <w:tc>
          <w:tcPr>
            <w:tcW w:w="1260" w:type="dxa"/>
            <w:tcBorders>
              <w:top w:val="single" w:sz="7" w:space="0" w:color="auto"/>
              <w:left w:val="single" w:sz="7" w:space="0" w:color="auto"/>
            </w:tcBorders>
          </w:tcPr>
          <w:p w14:paraId="44AF0136" w14:textId="77777777" w:rsidR="002042A2" w:rsidRDefault="002042A2" w:rsidP="005016D6">
            <w:pPr>
              <w:tabs>
                <w:tab w:val="left" w:pos="-720"/>
              </w:tabs>
              <w:suppressAutoHyphens/>
              <w:spacing w:before="90" w:after="54"/>
              <w:rPr>
                <w:rFonts w:cs="Courier New"/>
                <w:b/>
              </w:rPr>
            </w:pPr>
          </w:p>
        </w:tc>
        <w:tc>
          <w:tcPr>
            <w:tcW w:w="1620" w:type="dxa"/>
            <w:tcBorders>
              <w:top w:val="single" w:sz="7" w:space="0" w:color="auto"/>
              <w:left w:val="single" w:sz="7" w:space="0" w:color="auto"/>
              <w:right w:val="single" w:sz="8" w:space="0" w:color="auto"/>
            </w:tcBorders>
          </w:tcPr>
          <w:p w14:paraId="08CE5E1F" w14:textId="77777777" w:rsidR="002042A2" w:rsidRDefault="002042A2" w:rsidP="005016D6">
            <w:pPr>
              <w:tabs>
                <w:tab w:val="left" w:pos="-720"/>
              </w:tabs>
              <w:suppressAutoHyphens/>
              <w:spacing w:before="90" w:after="54"/>
              <w:rPr>
                <w:rFonts w:cs="Courier New"/>
                <w:b/>
              </w:rPr>
            </w:pPr>
          </w:p>
        </w:tc>
        <w:tc>
          <w:tcPr>
            <w:tcW w:w="1620" w:type="dxa"/>
            <w:tcBorders>
              <w:top w:val="single" w:sz="8" w:space="0" w:color="auto"/>
              <w:left w:val="single" w:sz="8" w:space="0" w:color="auto"/>
              <w:bottom w:val="single" w:sz="8" w:space="0" w:color="auto"/>
              <w:right w:val="single" w:sz="8" w:space="0" w:color="auto"/>
            </w:tcBorders>
          </w:tcPr>
          <w:p w14:paraId="6FFD7525" w14:textId="77777777" w:rsidR="002042A2" w:rsidRDefault="002042A2" w:rsidP="005016D6">
            <w:pPr>
              <w:tabs>
                <w:tab w:val="left" w:pos="-720"/>
              </w:tabs>
              <w:suppressAutoHyphens/>
              <w:spacing w:before="90" w:after="54"/>
              <w:rPr>
                <w:rFonts w:cs="Courier New"/>
                <w:b/>
              </w:rPr>
            </w:pPr>
          </w:p>
        </w:tc>
        <w:tc>
          <w:tcPr>
            <w:tcW w:w="1620" w:type="dxa"/>
            <w:tcBorders>
              <w:top w:val="single" w:sz="7" w:space="0" w:color="auto"/>
              <w:left w:val="single" w:sz="8" w:space="0" w:color="auto"/>
            </w:tcBorders>
          </w:tcPr>
          <w:p w14:paraId="6983FAE2" w14:textId="77777777" w:rsidR="002042A2" w:rsidRDefault="002042A2" w:rsidP="005016D6">
            <w:pPr>
              <w:tabs>
                <w:tab w:val="left" w:pos="-720"/>
              </w:tabs>
              <w:suppressAutoHyphens/>
              <w:spacing w:before="90" w:after="54"/>
              <w:rPr>
                <w:rFonts w:cs="Courier New"/>
                <w:b/>
              </w:rPr>
            </w:pPr>
          </w:p>
        </w:tc>
        <w:tc>
          <w:tcPr>
            <w:tcW w:w="1800" w:type="dxa"/>
            <w:tcBorders>
              <w:top w:val="single" w:sz="7" w:space="0" w:color="auto"/>
              <w:left w:val="single" w:sz="7" w:space="0" w:color="auto"/>
              <w:right w:val="single" w:sz="7" w:space="0" w:color="auto"/>
            </w:tcBorders>
          </w:tcPr>
          <w:p w14:paraId="073CA66B" w14:textId="77777777" w:rsidR="002042A2" w:rsidRDefault="002042A2" w:rsidP="005016D6">
            <w:pPr>
              <w:tabs>
                <w:tab w:val="left" w:pos="-720"/>
              </w:tabs>
              <w:suppressAutoHyphens/>
              <w:spacing w:before="90" w:after="54"/>
              <w:rPr>
                <w:rFonts w:cs="Courier New"/>
                <w:b/>
              </w:rPr>
            </w:pPr>
          </w:p>
        </w:tc>
        <w:tc>
          <w:tcPr>
            <w:tcW w:w="1620" w:type="dxa"/>
            <w:tcBorders>
              <w:top w:val="single" w:sz="7" w:space="0" w:color="auto"/>
              <w:left w:val="single" w:sz="7" w:space="0" w:color="auto"/>
              <w:right w:val="single" w:sz="7" w:space="0" w:color="auto"/>
            </w:tcBorders>
          </w:tcPr>
          <w:p w14:paraId="3CC90314" w14:textId="77777777" w:rsidR="002042A2" w:rsidRDefault="002042A2" w:rsidP="005016D6">
            <w:pPr>
              <w:tabs>
                <w:tab w:val="left" w:pos="-720"/>
              </w:tabs>
              <w:suppressAutoHyphens/>
              <w:spacing w:before="90" w:after="54"/>
              <w:rPr>
                <w:rFonts w:cs="Courier New"/>
                <w:b/>
              </w:rPr>
            </w:pPr>
          </w:p>
        </w:tc>
        <w:tc>
          <w:tcPr>
            <w:tcW w:w="2160" w:type="dxa"/>
            <w:tcBorders>
              <w:top w:val="single" w:sz="7" w:space="0" w:color="auto"/>
              <w:left w:val="single" w:sz="7" w:space="0" w:color="auto"/>
              <w:right w:val="double" w:sz="6" w:space="0" w:color="auto"/>
            </w:tcBorders>
          </w:tcPr>
          <w:p w14:paraId="0687F68D" w14:textId="77777777" w:rsidR="002042A2" w:rsidRDefault="002042A2" w:rsidP="005016D6">
            <w:pPr>
              <w:tabs>
                <w:tab w:val="left" w:pos="-720"/>
              </w:tabs>
              <w:suppressAutoHyphens/>
              <w:spacing w:before="90" w:after="54"/>
              <w:rPr>
                <w:rFonts w:cs="Courier New"/>
                <w:b/>
              </w:rPr>
            </w:pPr>
          </w:p>
        </w:tc>
      </w:tr>
      <w:tr w:rsidR="002042A2" w14:paraId="6A9D67B6" w14:textId="77777777" w:rsidTr="005016D6">
        <w:trPr>
          <w:cantSplit/>
        </w:trPr>
        <w:tc>
          <w:tcPr>
            <w:tcW w:w="2340" w:type="dxa"/>
            <w:tcBorders>
              <w:top w:val="single" w:sz="7" w:space="0" w:color="auto"/>
              <w:left w:val="double" w:sz="2" w:space="0" w:color="auto"/>
            </w:tcBorders>
          </w:tcPr>
          <w:p w14:paraId="09A093AC" w14:textId="77777777" w:rsidR="002042A2" w:rsidRDefault="002042A2" w:rsidP="005016D6">
            <w:pPr>
              <w:tabs>
                <w:tab w:val="left" w:pos="-720"/>
              </w:tabs>
              <w:suppressAutoHyphens/>
              <w:spacing w:before="90" w:after="54"/>
              <w:rPr>
                <w:rFonts w:cs="Courier New"/>
                <w:b/>
              </w:rPr>
            </w:pPr>
          </w:p>
        </w:tc>
        <w:tc>
          <w:tcPr>
            <w:tcW w:w="1260" w:type="dxa"/>
            <w:tcBorders>
              <w:top w:val="single" w:sz="7" w:space="0" w:color="auto"/>
              <w:left w:val="single" w:sz="7" w:space="0" w:color="auto"/>
            </w:tcBorders>
          </w:tcPr>
          <w:p w14:paraId="704DF590" w14:textId="77777777" w:rsidR="002042A2" w:rsidRDefault="002042A2" w:rsidP="005016D6">
            <w:pPr>
              <w:tabs>
                <w:tab w:val="left" w:pos="-720"/>
              </w:tabs>
              <w:suppressAutoHyphens/>
              <w:spacing w:before="90" w:after="54"/>
              <w:rPr>
                <w:rFonts w:cs="Courier New"/>
                <w:b/>
              </w:rPr>
            </w:pPr>
          </w:p>
        </w:tc>
        <w:tc>
          <w:tcPr>
            <w:tcW w:w="1620" w:type="dxa"/>
            <w:tcBorders>
              <w:top w:val="single" w:sz="7" w:space="0" w:color="auto"/>
              <w:left w:val="single" w:sz="7" w:space="0" w:color="auto"/>
            </w:tcBorders>
          </w:tcPr>
          <w:p w14:paraId="79D28B79" w14:textId="77777777" w:rsidR="002042A2" w:rsidRDefault="002042A2" w:rsidP="005016D6">
            <w:pPr>
              <w:tabs>
                <w:tab w:val="left" w:pos="-720"/>
              </w:tabs>
              <w:suppressAutoHyphens/>
              <w:spacing w:before="90" w:after="54"/>
              <w:rPr>
                <w:rFonts w:cs="Courier New"/>
                <w:b/>
              </w:rPr>
            </w:pPr>
          </w:p>
        </w:tc>
        <w:tc>
          <w:tcPr>
            <w:tcW w:w="1620" w:type="dxa"/>
            <w:tcBorders>
              <w:top w:val="single" w:sz="8" w:space="0" w:color="auto"/>
              <w:left w:val="single" w:sz="7" w:space="0" w:color="auto"/>
            </w:tcBorders>
          </w:tcPr>
          <w:p w14:paraId="1D3D8C08" w14:textId="77777777" w:rsidR="002042A2" w:rsidRDefault="002042A2" w:rsidP="005016D6">
            <w:pPr>
              <w:tabs>
                <w:tab w:val="left" w:pos="-720"/>
              </w:tabs>
              <w:suppressAutoHyphens/>
              <w:spacing w:before="90" w:after="54"/>
              <w:rPr>
                <w:rFonts w:cs="Courier New"/>
                <w:b/>
              </w:rPr>
            </w:pPr>
          </w:p>
        </w:tc>
        <w:tc>
          <w:tcPr>
            <w:tcW w:w="1620" w:type="dxa"/>
            <w:tcBorders>
              <w:top w:val="single" w:sz="7" w:space="0" w:color="auto"/>
              <w:left w:val="single" w:sz="7" w:space="0" w:color="auto"/>
            </w:tcBorders>
          </w:tcPr>
          <w:p w14:paraId="5D31D81C" w14:textId="77777777" w:rsidR="002042A2" w:rsidRDefault="002042A2" w:rsidP="005016D6">
            <w:pPr>
              <w:tabs>
                <w:tab w:val="left" w:pos="-720"/>
              </w:tabs>
              <w:suppressAutoHyphens/>
              <w:spacing w:before="90" w:after="54"/>
              <w:rPr>
                <w:rFonts w:cs="Courier New"/>
                <w:b/>
              </w:rPr>
            </w:pPr>
          </w:p>
        </w:tc>
        <w:tc>
          <w:tcPr>
            <w:tcW w:w="1800" w:type="dxa"/>
            <w:tcBorders>
              <w:top w:val="single" w:sz="7" w:space="0" w:color="auto"/>
              <w:left w:val="single" w:sz="7" w:space="0" w:color="auto"/>
              <w:right w:val="single" w:sz="7" w:space="0" w:color="auto"/>
            </w:tcBorders>
          </w:tcPr>
          <w:p w14:paraId="5C3C95C4" w14:textId="77777777" w:rsidR="002042A2" w:rsidRDefault="002042A2" w:rsidP="005016D6">
            <w:pPr>
              <w:tabs>
                <w:tab w:val="left" w:pos="-720"/>
              </w:tabs>
              <w:suppressAutoHyphens/>
              <w:spacing w:before="90" w:after="54"/>
              <w:rPr>
                <w:rFonts w:cs="Courier New"/>
                <w:b/>
              </w:rPr>
            </w:pPr>
          </w:p>
        </w:tc>
        <w:tc>
          <w:tcPr>
            <w:tcW w:w="1620" w:type="dxa"/>
            <w:tcBorders>
              <w:top w:val="single" w:sz="7" w:space="0" w:color="auto"/>
              <w:left w:val="single" w:sz="7" w:space="0" w:color="auto"/>
              <w:right w:val="single" w:sz="7" w:space="0" w:color="auto"/>
            </w:tcBorders>
          </w:tcPr>
          <w:p w14:paraId="1B4A7A1D" w14:textId="77777777" w:rsidR="002042A2" w:rsidRDefault="002042A2" w:rsidP="005016D6">
            <w:pPr>
              <w:tabs>
                <w:tab w:val="left" w:pos="-720"/>
              </w:tabs>
              <w:suppressAutoHyphens/>
              <w:spacing w:before="90" w:after="54"/>
              <w:rPr>
                <w:rFonts w:cs="Courier New"/>
                <w:b/>
              </w:rPr>
            </w:pPr>
          </w:p>
        </w:tc>
        <w:tc>
          <w:tcPr>
            <w:tcW w:w="2160" w:type="dxa"/>
            <w:tcBorders>
              <w:top w:val="single" w:sz="7" w:space="0" w:color="auto"/>
              <w:left w:val="single" w:sz="7" w:space="0" w:color="auto"/>
              <w:right w:val="double" w:sz="6" w:space="0" w:color="auto"/>
            </w:tcBorders>
          </w:tcPr>
          <w:p w14:paraId="133B7252" w14:textId="77777777" w:rsidR="002042A2" w:rsidRDefault="002042A2" w:rsidP="005016D6">
            <w:pPr>
              <w:tabs>
                <w:tab w:val="left" w:pos="-720"/>
              </w:tabs>
              <w:suppressAutoHyphens/>
              <w:spacing w:before="90" w:after="54"/>
              <w:rPr>
                <w:rFonts w:cs="Courier New"/>
                <w:b/>
              </w:rPr>
            </w:pPr>
          </w:p>
        </w:tc>
      </w:tr>
      <w:tr w:rsidR="002042A2" w14:paraId="105CEBCF" w14:textId="77777777" w:rsidTr="005016D6">
        <w:trPr>
          <w:cantSplit/>
        </w:trPr>
        <w:tc>
          <w:tcPr>
            <w:tcW w:w="2340" w:type="dxa"/>
            <w:tcBorders>
              <w:top w:val="single" w:sz="7" w:space="0" w:color="auto"/>
              <w:left w:val="double" w:sz="2" w:space="0" w:color="auto"/>
            </w:tcBorders>
          </w:tcPr>
          <w:p w14:paraId="33A0AC9A" w14:textId="77777777" w:rsidR="002042A2" w:rsidRDefault="002042A2" w:rsidP="005016D6">
            <w:pPr>
              <w:tabs>
                <w:tab w:val="left" w:pos="-720"/>
              </w:tabs>
              <w:suppressAutoHyphens/>
              <w:spacing w:before="90" w:after="54"/>
              <w:rPr>
                <w:rFonts w:cs="Courier New"/>
                <w:b/>
              </w:rPr>
            </w:pPr>
          </w:p>
        </w:tc>
        <w:tc>
          <w:tcPr>
            <w:tcW w:w="1260" w:type="dxa"/>
            <w:tcBorders>
              <w:top w:val="single" w:sz="7" w:space="0" w:color="auto"/>
              <w:left w:val="single" w:sz="7" w:space="0" w:color="auto"/>
            </w:tcBorders>
          </w:tcPr>
          <w:p w14:paraId="360A509C" w14:textId="77777777" w:rsidR="002042A2" w:rsidRDefault="002042A2" w:rsidP="005016D6">
            <w:pPr>
              <w:tabs>
                <w:tab w:val="left" w:pos="-720"/>
              </w:tabs>
              <w:suppressAutoHyphens/>
              <w:spacing w:before="90" w:after="54"/>
              <w:rPr>
                <w:rFonts w:cs="Courier New"/>
                <w:b/>
              </w:rPr>
            </w:pPr>
          </w:p>
        </w:tc>
        <w:tc>
          <w:tcPr>
            <w:tcW w:w="1620" w:type="dxa"/>
            <w:tcBorders>
              <w:top w:val="single" w:sz="7" w:space="0" w:color="auto"/>
              <w:left w:val="single" w:sz="7" w:space="0" w:color="auto"/>
            </w:tcBorders>
          </w:tcPr>
          <w:p w14:paraId="44C34125" w14:textId="77777777" w:rsidR="002042A2" w:rsidRDefault="002042A2" w:rsidP="005016D6">
            <w:pPr>
              <w:tabs>
                <w:tab w:val="left" w:pos="-720"/>
              </w:tabs>
              <w:suppressAutoHyphens/>
              <w:spacing w:before="90" w:after="54"/>
              <w:rPr>
                <w:rFonts w:cs="Courier New"/>
                <w:b/>
              </w:rPr>
            </w:pPr>
          </w:p>
        </w:tc>
        <w:tc>
          <w:tcPr>
            <w:tcW w:w="1620" w:type="dxa"/>
            <w:tcBorders>
              <w:top w:val="single" w:sz="7" w:space="0" w:color="auto"/>
              <w:left w:val="single" w:sz="7" w:space="0" w:color="auto"/>
            </w:tcBorders>
          </w:tcPr>
          <w:p w14:paraId="11A7056E" w14:textId="77777777" w:rsidR="002042A2" w:rsidRDefault="002042A2" w:rsidP="005016D6">
            <w:pPr>
              <w:tabs>
                <w:tab w:val="left" w:pos="-720"/>
              </w:tabs>
              <w:suppressAutoHyphens/>
              <w:spacing w:before="90" w:after="54"/>
              <w:rPr>
                <w:rFonts w:cs="Courier New"/>
                <w:b/>
              </w:rPr>
            </w:pPr>
          </w:p>
        </w:tc>
        <w:tc>
          <w:tcPr>
            <w:tcW w:w="1620" w:type="dxa"/>
            <w:tcBorders>
              <w:top w:val="single" w:sz="7" w:space="0" w:color="auto"/>
              <w:left w:val="single" w:sz="7" w:space="0" w:color="auto"/>
            </w:tcBorders>
          </w:tcPr>
          <w:p w14:paraId="4F881065" w14:textId="77777777" w:rsidR="002042A2" w:rsidRDefault="002042A2" w:rsidP="005016D6">
            <w:pPr>
              <w:tabs>
                <w:tab w:val="left" w:pos="-720"/>
              </w:tabs>
              <w:suppressAutoHyphens/>
              <w:spacing w:before="90" w:after="54"/>
              <w:rPr>
                <w:rFonts w:cs="Courier New"/>
                <w:b/>
              </w:rPr>
            </w:pPr>
          </w:p>
        </w:tc>
        <w:tc>
          <w:tcPr>
            <w:tcW w:w="1800" w:type="dxa"/>
            <w:tcBorders>
              <w:top w:val="single" w:sz="7" w:space="0" w:color="auto"/>
              <w:left w:val="single" w:sz="7" w:space="0" w:color="auto"/>
              <w:right w:val="single" w:sz="7" w:space="0" w:color="auto"/>
            </w:tcBorders>
          </w:tcPr>
          <w:p w14:paraId="31E9DED0" w14:textId="77777777" w:rsidR="002042A2" w:rsidRDefault="002042A2" w:rsidP="005016D6">
            <w:pPr>
              <w:tabs>
                <w:tab w:val="left" w:pos="-720"/>
              </w:tabs>
              <w:suppressAutoHyphens/>
              <w:spacing w:before="90" w:after="54"/>
              <w:rPr>
                <w:rFonts w:cs="Courier New"/>
                <w:b/>
              </w:rPr>
            </w:pPr>
          </w:p>
        </w:tc>
        <w:tc>
          <w:tcPr>
            <w:tcW w:w="1620" w:type="dxa"/>
            <w:tcBorders>
              <w:top w:val="single" w:sz="7" w:space="0" w:color="auto"/>
              <w:left w:val="single" w:sz="7" w:space="0" w:color="auto"/>
              <w:right w:val="single" w:sz="7" w:space="0" w:color="auto"/>
            </w:tcBorders>
          </w:tcPr>
          <w:p w14:paraId="7415AF85" w14:textId="77777777" w:rsidR="002042A2" w:rsidRDefault="002042A2" w:rsidP="005016D6">
            <w:pPr>
              <w:tabs>
                <w:tab w:val="left" w:pos="-720"/>
              </w:tabs>
              <w:suppressAutoHyphens/>
              <w:spacing w:before="90" w:after="54"/>
              <w:rPr>
                <w:rFonts w:cs="Courier New"/>
                <w:b/>
              </w:rPr>
            </w:pPr>
          </w:p>
        </w:tc>
        <w:tc>
          <w:tcPr>
            <w:tcW w:w="2160" w:type="dxa"/>
            <w:tcBorders>
              <w:top w:val="single" w:sz="7" w:space="0" w:color="auto"/>
              <w:left w:val="single" w:sz="7" w:space="0" w:color="auto"/>
              <w:right w:val="double" w:sz="6" w:space="0" w:color="auto"/>
            </w:tcBorders>
          </w:tcPr>
          <w:p w14:paraId="7EFB78F9" w14:textId="77777777" w:rsidR="002042A2" w:rsidRDefault="002042A2" w:rsidP="005016D6">
            <w:pPr>
              <w:tabs>
                <w:tab w:val="left" w:pos="-720"/>
              </w:tabs>
              <w:suppressAutoHyphens/>
              <w:spacing w:before="90" w:after="54"/>
              <w:rPr>
                <w:rFonts w:cs="Courier New"/>
                <w:b/>
              </w:rPr>
            </w:pPr>
          </w:p>
        </w:tc>
      </w:tr>
      <w:tr w:rsidR="002042A2" w14:paraId="6F0FB8F5" w14:textId="77777777" w:rsidTr="005016D6">
        <w:trPr>
          <w:cantSplit/>
        </w:trPr>
        <w:tc>
          <w:tcPr>
            <w:tcW w:w="2340" w:type="dxa"/>
            <w:tcBorders>
              <w:top w:val="single" w:sz="7" w:space="0" w:color="auto"/>
              <w:left w:val="double" w:sz="2" w:space="0" w:color="auto"/>
            </w:tcBorders>
          </w:tcPr>
          <w:p w14:paraId="57CF27B5" w14:textId="77777777" w:rsidR="002042A2" w:rsidRDefault="002042A2" w:rsidP="005016D6">
            <w:pPr>
              <w:tabs>
                <w:tab w:val="left" w:pos="-720"/>
              </w:tabs>
              <w:suppressAutoHyphens/>
              <w:spacing w:before="90" w:after="54"/>
              <w:rPr>
                <w:rFonts w:cs="Courier New"/>
                <w:b/>
              </w:rPr>
            </w:pPr>
          </w:p>
        </w:tc>
        <w:tc>
          <w:tcPr>
            <w:tcW w:w="1260" w:type="dxa"/>
            <w:tcBorders>
              <w:top w:val="single" w:sz="7" w:space="0" w:color="auto"/>
              <w:left w:val="single" w:sz="7" w:space="0" w:color="auto"/>
            </w:tcBorders>
          </w:tcPr>
          <w:p w14:paraId="41333DD8" w14:textId="77777777" w:rsidR="002042A2" w:rsidRDefault="002042A2" w:rsidP="005016D6">
            <w:pPr>
              <w:tabs>
                <w:tab w:val="left" w:pos="-720"/>
              </w:tabs>
              <w:suppressAutoHyphens/>
              <w:spacing w:before="90" w:after="54"/>
              <w:rPr>
                <w:rFonts w:cs="Courier New"/>
                <w:b/>
              </w:rPr>
            </w:pPr>
          </w:p>
        </w:tc>
        <w:tc>
          <w:tcPr>
            <w:tcW w:w="1620" w:type="dxa"/>
            <w:tcBorders>
              <w:top w:val="single" w:sz="7" w:space="0" w:color="auto"/>
              <w:left w:val="single" w:sz="7" w:space="0" w:color="auto"/>
            </w:tcBorders>
          </w:tcPr>
          <w:p w14:paraId="65D8614E" w14:textId="77777777" w:rsidR="002042A2" w:rsidRDefault="002042A2" w:rsidP="005016D6">
            <w:pPr>
              <w:tabs>
                <w:tab w:val="left" w:pos="-720"/>
              </w:tabs>
              <w:suppressAutoHyphens/>
              <w:spacing w:before="90" w:after="54"/>
              <w:rPr>
                <w:rFonts w:cs="Courier New"/>
                <w:b/>
              </w:rPr>
            </w:pPr>
          </w:p>
        </w:tc>
        <w:tc>
          <w:tcPr>
            <w:tcW w:w="1620" w:type="dxa"/>
            <w:tcBorders>
              <w:top w:val="single" w:sz="7" w:space="0" w:color="auto"/>
              <w:left w:val="single" w:sz="7" w:space="0" w:color="auto"/>
            </w:tcBorders>
          </w:tcPr>
          <w:p w14:paraId="3919E55F" w14:textId="77777777" w:rsidR="002042A2" w:rsidRDefault="002042A2" w:rsidP="005016D6">
            <w:pPr>
              <w:tabs>
                <w:tab w:val="left" w:pos="-720"/>
              </w:tabs>
              <w:suppressAutoHyphens/>
              <w:spacing w:before="90" w:after="54"/>
              <w:rPr>
                <w:rFonts w:cs="Courier New"/>
                <w:b/>
              </w:rPr>
            </w:pPr>
          </w:p>
        </w:tc>
        <w:tc>
          <w:tcPr>
            <w:tcW w:w="1620" w:type="dxa"/>
            <w:tcBorders>
              <w:top w:val="single" w:sz="7" w:space="0" w:color="auto"/>
              <w:left w:val="single" w:sz="7" w:space="0" w:color="auto"/>
            </w:tcBorders>
          </w:tcPr>
          <w:p w14:paraId="318146E7" w14:textId="77777777" w:rsidR="002042A2" w:rsidRDefault="002042A2" w:rsidP="005016D6">
            <w:pPr>
              <w:tabs>
                <w:tab w:val="left" w:pos="-720"/>
              </w:tabs>
              <w:suppressAutoHyphens/>
              <w:spacing w:before="90" w:after="54"/>
              <w:rPr>
                <w:rFonts w:cs="Courier New"/>
                <w:b/>
              </w:rPr>
            </w:pPr>
          </w:p>
        </w:tc>
        <w:tc>
          <w:tcPr>
            <w:tcW w:w="1800" w:type="dxa"/>
            <w:tcBorders>
              <w:top w:val="single" w:sz="7" w:space="0" w:color="auto"/>
              <w:left w:val="single" w:sz="7" w:space="0" w:color="auto"/>
              <w:right w:val="single" w:sz="7" w:space="0" w:color="auto"/>
            </w:tcBorders>
          </w:tcPr>
          <w:p w14:paraId="4789DA25" w14:textId="77777777" w:rsidR="002042A2" w:rsidRDefault="002042A2" w:rsidP="005016D6">
            <w:pPr>
              <w:tabs>
                <w:tab w:val="left" w:pos="-720"/>
              </w:tabs>
              <w:suppressAutoHyphens/>
              <w:spacing w:before="90" w:after="54"/>
              <w:rPr>
                <w:rFonts w:cs="Courier New"/>
                <w:b/>
              </w:rPr>
            </w:pPr>
          </w:p>
        </w:tc>
        <w:tc>
          <w:tcPr>
            <w:tcW w:w="1620" w:type="dxa"/>
            <w:tcBorders>
              <w:top w:val="single" w:sz="7" w:space="0" w:color="auto"/>
              <w:left w:val="single" w:sz="7" w:space="0" w:color="auto"/>
              <w:right w:val="single" w:sz="7" w:space="0" w:color="auto"/>
            </w:tcBorders>
          </w:tcPr>
          <w:p w14:paraId="0E828932" w14:textId="77777777" w:rsidR="002042A2" w:rsidRDefault="002042A2" w:rsidP="005016D6">
            <w:pPr>
              <w:tabs>
                <w:tab w:val="left" w:pos="-720"/>
              </w:tabs>
              <w:suppressAutoHyphens/>
              <w:spacing w:before="90" w:after="54"/>
              <w:rPr>
                <w:rFonts w:cs="Courier New"/>
                <w:b/>
              </w:rPr>
            </w:pPr>
          </w:p>
        </w:tc>
        <w:tc>
          <w:tcPr>
            <w:tcW w:w="2160" w:type="dxa"/>
            <w:tcBorders>
              <w:top w:val="single" w:sz="7" w:space="0" w:color="auto"/>
              <w:left w:val="single" w:sz="7" w:space="0" w:color="auto"/>
              <w:right w:val="double" w:sz="6" w:space="0" w:color="auto"/>
            </w:tcBorders>
          </w:tcPr>
          <w:p w14:paraId="40D60F24" w14:textId="77777777" w:rsidR="002042A2" w:rsidRDefault="002042A2" w:rsidP="005016D6">
            <w:pPr>
              <w:tabs>
                <w:tab w:val="left" w:pos="-720"/>
              </w:tabs>
              <w:suppressAutoHyphens/>
              <w:spacing w:before="90" w:after="54"/>
              <w:rPr>
                <w:rFonts w:cs="Courier New"/>
                <w:b/>
              </w:rPr>
            </w:pPr>
          </w:p>
        </w:tc>
      </w:tr>
      <w:tr w:rsidR="002042A2" w14:paraId="5E4656FF" w14:textId="77777777" w:rsidTr="005016D6">
        <w:trPr>
          <w:cantSplit/>
        </w:trPr>
        <w:tc>
          <w:tcPr>
            <w:tcW w:w="2340" w:type="dxa"/>
            <w:tcBorders>
              <w:top w:val="single" w:sz="7" w:space="0" w:color="auto"/>
              <w:left w:val="double" w:sz="2" w:space="0" w:color="auto"/>
            </w:tcBorders>
          </w:tcPr>
          <w:p w14:paraId="493789E3" w14:textId="77777777" w:rsidR="002042A2" w:rsidRDefault="002042A2" w:rsidP="005016D6">
            <w:pPr>
              <w:tabs>
                <w:tab w:val="left" w:pos="-720"/>
              </w:tabs>
              <w:suppressAutoHyphens/>
              <w:spacing w:before="90" w:after="54"/>
              <w:rPr>
                <w:rFonts w:cs="Courier New"/>
                <w:b/>
              </w:rPr>
            </w:pPr>
          </w:p>
        </w:tc>
        <w:tc>
          <w:tcPr>
            <w:tcW w:w="1260" w:type="dxa"/>
            <w:tcBorders>
              <w:top w:val="single" w:sz="7" w:space="0" w:color="auto"/>
              <w:left w:val="single" w:sz="7" w:space="0" w:color="auto"/>
            </w:tcBorders>
          </w:tcPr>
          <w:p w14:paraId="72B19F1B" w14:textId="77777777" w:rsidR="002042A2" w:rsidRDefault="002042A2" w:rsidP="005016D6">
            <w:pPr>
              <w:tabs>
                <w:tab w:val="left" w:pos="-720"/>
              </w:tabs>
              <w:suppressAutoHyphens/>
              <w:spacing w:before="90" w:after="54"/>
              <w:rPr>
                <w:rFonts w:cs="Courier New"/>
                <w:b/>
              </w:rPr>
            </w:pPr>
          </w:p>
        </w:tc>
        <w:tc>
          <w:tcPr>
            <w:tcW w:w="1620" w:type="dxa"/>
            <w:tcBorders>
              <w:top w:val="single" w:sz="7" w:space="0" w:color="auto"/>
              <w:left w:val="single" w:sz="7" w:space="0" w:color="auto"/>
            </w:tcBorders>
          </w:tcPr>
          <w:p w14:paraId="2331C041" w14:textId="77777777" w:rsidR="002042A2" w:rsidRDefault="002042A2" w:rsidP="005016D6">
            <w:pPr>
              <w:tabs>
                <w:tab w:val="left" w:pos="-720"/>
              </w:tabs>
              <w:suppressAutoHyphens/>
              <w:spacing w:before="90" w:after="54"/>
              <w:rPr>
                <w:rFonts w:cs="Courier New"/>
                <w:b/>
              </w:rPr>
            </w:pPr>
          </w:p>
        </w:tc>
        <w:tc>
          <w:tcPr>
            <w:tcW w:w="1620" w:type="dxa"/>
            <w:tcBorders>
              <w:top w:val="single" w:sz="7" w:space="0" w:color="auto"/>
              <w:left w:val="single" w:sz="7" w:space="0" w:color="auto"/>
            </w:tcBorders>
          </w:tcPr>
          <w:p w14:paraId="46A93163" w14:textId="77777777" w:rsidR="002042A2" w:rsidRDefault="002042A2" w:rsidP="005016D6">
            <w:pPr>
              <w:tabs>
                <w:tab w:val="left" w:pos="-720"/>
              </w:tabs>
              <w:suppressAutoHyphens/>
              <w:spacing w:before="90" w:after="54"/>
              <w:rPr>
                <w:rFonts w:cs="Courier New"/>
                <w:b/>
              </w:rPr>
            </w:pPr>
          </w:p>
        </w:tc>
        <w:tc>
          <w:tcPr>
            <w:tcW w:w="1620" w:type="dxa"/>
            <w:tcBorders>
              <w:top w:val="single" w:sz="7" w:space="0" w:color="auto"/>
              <w:left w:val="single" w:sz="7" w:space="0" w:color="auto"/>
            </w:tcBorders>
          </w:tcPr>
          <w:p w14:paraId="63D89082" w14:textId="77777777" w:rsidR="002042A2" w:rsidRDefault="002042A2" w:rsidP="005016D6">
            <w:pPr>
              <w:tabs>
                <w:tab w:val="left" w:pos="-720"/>
              </w:tabs>
              <w:suppressAutoHyphens/>
              <w:spacing w:before="90" w:after="54"/>
              <w:rPr>
                <w:rFonts w:cs="Courier New"/>
                <w:b/>
              </w:rPr>
            </w:pPr>
          </w:p>
        </w:tc>
        <w:tc>
          <w:tcPr>
            <w:tcW w:w="1800" w:type="dxa"/>
            <w:tcBorders>
              <w:top w:val="single" w:sz="7" w:space="0" w:color="auto"/>
              <w:left w:val="single" w:sz="7" w:space="0" w:color="auto"/>
              <w:right w:val="single" w:sz="7" w:space="0" w:color="auto"/>
            </w:tcBorders>
          </w:tcPr>
          <w:p w14:paraId="062CBA80" w14:textId="77777777" w:rsidR="002042A2" w:rsidRDefault="002042A2" w:rsidP="005016D6">
            <w:pPr>
              <w:tabs>
                <w:tab w:val="left" w:pos="-720"/>
              </w:tabs>
              <w:suppressAutoHyphens/>
              <w:spacing w:before="90" w:after="54"/>
              <w:rPr>
                <w:rFonts w:cs="Courier New"/>
                <w:b/>
              </w:rPr>
            </w:pPr>
          </w:p>
        </w:tc>
        <w:tc>
          <w:tcPr>
            <w:tcW w:w="1620" w:type="dxa"/>
            <w:tcBorders>
              <w:top w:val="single" w:sz="7" w:space="0" w:color="auto"/>
              <w:left w:val="single" w:sz="7" w:space="0" w:color="auto"/>
              <w:right w:val="single" w:sz="7" w:space="0" w:color="auto"/>
            </w:tcBorders>
          </w:tcPr>
          <w:p w14:paraId="7CFB69DB" w14:textId="77777777" w:rsidR="002042A2" w:rsidRDefault="002042A2" w:rsidP="005016D6">
            <w:pPr>
              <w:tabs>
                <w:tab w:val="left" w:pos="-720"/>
              </w:tabs>
              <w:suppressAutoHyphens/>
              <w:spacing w:before="90" w:after="54"/>
              <w:rPr>
                <w:rFonts w:cs="Courier New"/>
                <w:b/>
              </w:rPr>
            </w:pPr>
          </w:p>
        </w:tc>
        <w:tc>
          <w:tcPr>
            <w:tcW w:w="2160" w:type="dxa"/>
            <w:tcBorders>
              <w:top w:val="single" w:sz="7" w:space="0" w:color="auto"/>
              <w:left w:val="single" w:sz="7" w:space="0" w:color="auto"/>
              <w:right w:val="double" w:sz="6" w:space="0" w:color="auto"/>
            </w:tcBorders>
          </w:tcPr>
          <w:p w14:paraId="541900F3" w14:textId="77777777" w:rsidR="002042A2" w:rsidRDefault="002042A2" w:rsidP="005016D6">
            <w:pPr>
              <w:tabs>
                <w:tab w:val="left" w:pos="-720"/>
              </w:tabs>
              <w:suppressAutoHyphens/>
              <w:spacing w:before="90" w:after="54"/>
              <w:rPr>
                <w:rFonts w:cs="Courier New"/>
                <w:b/>
              </w:rPr>
            </w:pPr>
          </w:p>
        </w:tc>
      </w:tr>
      <w:tr w:rsidR="002042A2" w14:paraId="5B4FF8E3" w14:textId="77777777" w:rsidTr="005016D6">
        <w:trPr>
          <w:cantSplit/>
        </w:trPr>
        <w:tc>
          <w:tcPr>
            <w:tcW w:w="2340" w:type="dxa"/>
            <w:tcBorders>
              <w:top w:val="single" w:sz="7" w:space="0" w:color="auto"/>
              <w:left w:val="double" w:sz="2" w:space="0" w:color="auto"/>
            </w:tcBorders>
          </w:tcPr>
          <w:p w14:paraId="4B8463FB" w14:textId="77777777" w:rsidR="002042A2" w:rsidRDefault="002042A2" w:rsidP="005016D6">
            <w:pPr>
              <w:tabs>
                <w:tab w:val="left" w:pos="-720"/>
              </w:tabs>
              <w:suppressAutoHyphens/>
              <w:spacing w:before="90" w:after="54"/>
              <w:rPr>
                <w:rFonts w:cs="Courier New"/>
                <w:b/>
              </w:rPr>
            </w:pPr>
          </w:p>
        </w:tc>
        <w:tc>
          <w:tcPr>
            <w:tcW w:w="1260" w:type="dxa"/>
            <w:tcBorders>
              <w:top w:val="single" w:sz="7" w:space="0" w:color="auto"/>
              <w:left w:val="single" w:sz="7" w:space="0" w:color="auto"/>
            </w:tcBorders>
          </w:tcPr>
          <w:p w14:paraId="30FC6AE0" w14:textId="77777777" w:rsidR="002042A2" w:rsidRDefault="002042A2" w:rsidP="005016D6">
            <w:pPr>
              <w:tabs>
                <w:tab w:val="left" w:pos="-720"/>
              </w:tabs>
              <w:suppressAutoHyphens/>
              <w:spacing w:before="90" w:after="54"/>
              <w:rPr>
                <w:rFonts w:cs="Courier New"/>
                <w:b/>
              </w:rPr>
            </w:pPr>
          </w:p>
        </w:tc>
        <w:tc>
          <w:tcPr>
            <w:tcW w:w="1620" w:type="dxa"/>
            <w:tcBorders>
              <w:top w:val="single" w:sz="7" w:space="0" w:color="auto"/>
              <w:left w:val="single" w:sz="7" w:space="0" w:color="auto"/>
            </w:tcBorders>
          </w:tcPr>
          <w:p w14:paraId="5E9CF348" w14:textId="77777777" w:rsidR="002042A2" w:rsidRDefault="002042A2" w:rsidP="005016D6">
            <w:pPr>
              <w:tabs>
                <w:tab w:val="left" w:pos="-720"/>
              </w:tabs>
              <w:suppressAutoHyphens/>
              <w:spacing w:before="90" w:after="54"/>
              <w:rPr>
                <w:rFonts w:cs="Courier New"/>
                <w:b/>
              </w:rPr>
            </w:pPr>
          </w:p>
        </w:tc>
        <w:tc>
          <w:tcPr>
            <w:tcW w:w="1620" w:type="dxa"/>
            <w:tcBorders>
              <w:top w:val="single" w:sz="7" w:space="0" w:color="auto"/>
              <w:left w:val="single" w:sz="7" w:space="0" w:color="auto"/>
            </w:tcBorders>
          </w:tcPr>
          <w:p w14:paraId="462DFE2D" w14:textId="77777777" w:rsidR="002042A2" w:rsidRDefault="002042A2" w:rsidP="005016D6">
            <w:pPr>
              <w:tabs>
                <w:tab w:val="left" w:pos="-720"/>
              </w:tabs>
              <w:suppressAutoHyphens/>
              <w:spacing w:before="90" w:after="54"/>
              <w:rPr>
                <w:rFonts w:cs="Courier New"/>
                <w:b/>
              </w:rPr>
            </w:pPr>
          </w:p>
        </w:tc>
        <w:tc>
          <w:tcPr>
            <w:tcW w:w="1620" w:type="dxa"/>
            <w:tcBorders>
              <w:top w:val="single" w:sz="7" w:space="0" w:color="auto"/>
              <w:left w:val="single" w:sz="7" w:space="0" w:color="auto"/>
            </w:tcBorders>
          </w:tcPr>
          <w:p w14:paraId="6D7CE933" w14:textId="77777777" w:rsidR="002042A2" w:rsidRDefault="002042A2" w:rsidP="005016D6">
            <w:pPr>
              <w:tabs>
                <w:tab w:val="left" w:pos="-720"/>
              </w:tabs>
              <w:suppressAutoHyphens/>
              <w:spacing w:before="90" w:after="54"/>
              <w:rPr>
                <w:rFonts w:cs="Courier New"/>
                <w:b/>
              </w:rPr>
            </w:pPr>
          </w:p>
        </w:tc>
        <w:tc>
          <w:tcPr>
            <w:tcW w:w="1800" w:type="dxa"/>
            <w:tcBorders>
              <w:top w:val="single" w:sz="7" w:space="0" w:color="auto"/>
              <w:left w:val="single" w:sz="7" w:space="0" w:color="auto"/>
              <w:right w:val="single" w:sz="7" w:space="0" w:color="auto"/>
            </w:tcBorders>
          </w:tcPr>
          <w:p w14:paraId="6C0B3619" w14:textId="77777777" w:rsidR="002042A2" w:rsidRDefault="002042A2" w:rsidP="005016D6">
            <w:pPr>
              <w:tabs>
                <w:tab w:val="left" w:pos="-720"/>
              </w:tabs>
              <w:suppressAutoHyphens/>
              <w:spacing w:before="90" w:after="54"/>
              <w:rPr>
                <w:rFonts w:cs="Courier New"/>
                <w:b/>
              </w:rPr>
            </w:pPr>
          </w:p>
        </w:tc>
        <w:tc>
          <w:tcPr>
            <w:tcW w:w="1620" w:type="dxa"/>
            <w:tcBorders>
              <w:top w:val="single" w:sz="7" w:space="0" w:color="auto"/>
              <w:left w:val="single" w:sz="7" w:space="0" w:color="auto"/>
              <w:right w:val="single" w:sz="7" w:space="0" w:color="auto"/>
            </w:tcBorders>
          </w:tcPr>
          <w:p w14:paraId="05273E91" w14:textId="77777777" w:rsidR="002042A2" w:rsidRDefault="002042A2" w:rsidP="005016D6">
            <w:pPr>
              <w:tabs>
                <w:tab w:val="left" w:pos="-720"/>
              </w:tabs>
              <w:suppressAutoHyphens/>
              <w:spacing w:before="90" w:after="54"/>
              <w:rPr>
                <w:rFonts w:cs="Courier New"/>
                <w:b/>
              </w:rPr>
            </w:pPr>
          </w:p>
        </w:tc>
        <w:tc>
          <w:tcPr>
            <w:tcW w:w="2160" w:type="dxa"/>
            <w:tcBorders>
              <w:top w:val="single" w:sz="7" w:space="0" w:color="auto"/>
              <w:left w:val="single" w:sz="7" w:space="0" w:color="auto"/>
              <w:right w:val="double" w:sz="6" w:space="0" w:color="auto"/>
            </w:tcBorders>
          </w:tcPr>
          <w:p w14:paraId="4D98004A" w14:textId="77777777" w:rsidR="002042A2" w:rsidRDefault="002042A2" w:rsidP="005016D6">
            <w:pPr>
              <w:tabs>
                <w:tab w:val="left" w:pos="-720"/>
              </w:tabs>
              <w:suppressAutoHyphens/>
              <w:spacing w:before="90" w:after="54"/>
              <w:rPr>
                <w:rFonts w:cs="Courier New"/>
                <w:b/>
              </w:rPr>
            </w:pPr>
          </w:p>
        </w:tc>
      </w:tr>
      <w:tr w:rsidR="002042A2" w14:paraId="16AFD6D9" w14:textId="77777777" w:rsidTr="005016D6">
        <w:trPr>
          <w:cantSplit/>
        </w:trPr>
        <w:tc>
          <w:tcPr>
            <w:tcW w:w="2340" w:type="dxa"/>
            <w:tcBorders>
              <w:top w:val="single" w:sz="7" w:space="0" w:color="auto"/>
              <w:left w:val="double" w:sz="2" w:space="0" w:color="auto"/>
            </w:tcBorders>
          </w:tcPr>
          <w:p w14:paraId="260C0CC9" w14:textId="77777777" w:rsidR="002042A2" w:rsidRDefault="002042A2" w:rsidP="005016D6">
            <w:pPr>
              <w:tabs>
                <w:tab w:val="left" w:pos="-720"/>
              </w:tabs>
              <w:suppressAutoHyphens/>
              <w:spacing w:before="90" w:after="54"/>
              <w:rPr>
                <w:rFonts w:cs="Courier New"/>
                <w:b/>
              </w:rPr>
            </w:pPr>
          </w:p>
        </w:tc>
        <w:tc>
          <w:tcPr>
            <w:tcW w:w="1260" w:type="dxa"/>
            <w:tcBorders>
              <w:top w:val="single" w:sz="7" w:space="0" w:color="auto"/>
              <w:left w:val="single" w:sz="7" w:space="0" w:color="auto"/>
            </w:tcBorders>
          </w:tcPr>
          <w:p w14:paraId="37533936" w14:textId="77777777" w:rsidR="002042A2" w:rsidRDefault="002042A2" w:rsidP="005016D6">
            <w:pPr>
              <w:tabs>
                <w:tab w:val="left" w:pos="-720"/>
              </w:tabs>
              <w:suppressAutoHyphens/>
              <w:spacing w:before="90" w:after="54"/>
              <w:rPr>
                <w:rFonts w:cs="Courier New"/>
                <w:b/>
              </w:rPr>
            </w:pPr>
          </w:p>
        </w:tc>
        <w:tc>
          <w:tcPr>
            <w:tcW w:w="1620" w:type="dxa"/>
            <w:tcBorders>
              <w:top w:val="single" w:sz="7" w:space="0" w:color="auto"/>
              <w:left w:val="single" w:sz="7" w:space="0" w:color="auto"/>
            </w:tcBorders>
          </w:tcPr>
          <w:p w14:paraId="0EC69D51" w14:textId="77777777" w:rsidR="002042A2" w:rsidRDefault="002042A2" w:rsidP="005016D6">
            <w:pPr>
              <w:tabs>
                <w:tab w:val="left" w:pos="-720"/>
              </w:tabs>
              <w:suppressAutoHyphens/>
              <w:spacing w:before="90" w:after="54"/>
              <w:rPr>
                <w:rFonts w:cs="Courier New"/>
                <w:b/>
              </w:rPr>
            </w:pPr>
          </w:p>
        </w:tc>
        <w:tc>
          <w:tcPr>
            <w:tcW w:w="1620" w:type="dxa"/>
            <w:tcBorders>
              <w:top w:val="single" w:sz="7" w:space="0" w:color="auto"/>
              <w:left w:val="single" w:sz="7" w:space="0" w:color="auto"/>
            </w:tcBorders>
          </w:tcPr>
          <w:p w14:paraId="748DF7F3" w14:textId="77777777" w:rsidR="002042A2" w:rsidRDefault="002042A2" w:rsidP="005016D6">
            <w:pPr>
              <w:tabs>
                <w:tab w:val="left" w:pos="-720"/>
              </w:tabs>
              <w:suppressAutoHyphens/>
              <w:spacing w:before="90" w:after="54"/>
              <w:rPr>
                <w:rFonts w:cs="Courier New"/>
                <w:b/>
              </w:rPr>
            </w:pPr>
          </w:p>
        </w:tc>
        <w:tc>
          <w:tcPr>
            <w:tcW w:w="1620" w:type="dxa"/>
            <w:tcBorders>
              <w:top w:val="single" w:sz="7" w:space="0" w:color="auto"/>
              <w:left w:val="single" w:sz="7" w:space="0" w:color="auto"/>
            </w:tcBorders>
          </w:tcPr>
          <w:p w14:paraId="056E2915" w14:textId="77777777" w:rsidR="002042A2" w:rsidRDefault="002042A2" w:rsidP="005016D6">
            <w:pPr>
              <w:tabs>
                <w:tab w:val="left" w:pos="-720"/>
              </w:tabs>
              <w:suppressAutoHyphens/>
              <w:spacing w:before="90" w:after="54"/>
              <w:rPr>
                <w:rFonts w:cs="Courier New"/>
                <w:b/>
              </w:rPr>
            </w:pPr>
          </w:p>
        </w:tc>
        <w:tc>
          <w:tcPr>
            <w:tcW w:w="1800" w:type="dxa"/>
            <w:tcBorders>
              <w:top w:val="single" w:sz="7" w:space="0" w:color="auto"/>
              <w:left w:val="single" w:sz="7" w:space="0" w:color="auto"/>
              <w:right w:val="single" w:sz="7" w:space="0" w:color="auto"/>
            </w:tcBorders>
          </w:tcPr>
          <w:p w14:paraId="6E2AAB38" w14:textId="77777777" w:rsidR="002042A2" w:rsidRDefault="002042A2" w:rsidP="005016D6">
            <w:pPr>
              <w:tabs>
                <w:tab w:val="left" w:pos="-720"/>
              </w:tabs>
              <w:suppressAutoHyphens/>
              <w:spacing w:before="90" w:after="54"/>
              <w:rPr>
                <w:rFonts w:cs="Courier New"/>
                <w:b/>
              </w:rPr>
            </w:pPr>
          </w:p>
        </w:tc>
        <w:tc>
          <w:tcPr>
            <w:tcW w:w="1620" w:type="dxa"/>
            <w:tcBorders>
              <w:top w:val="single" w:sz="7" w:space="0" w:color="auto"/>
              <w:left w:val="single" w:sz="7" w:space="0" w:color="auto"/>
              <w:right w:val="single" w:sz="7" w:space="0" w:color="auto"/>
            </w:tcBorders>
          </w:tcPr>
          <w:p w14:paraId="75F78411" w14:textId="77777777" w:rsidR="002042A2" w:rsidRDefault="002042A2" w:rsidP="005016D6">
            <w:pPr>
              <w:tabs>
                <w:tab w:val="left" w:pos="-720"/>
              </w:tabs>
              <w:suppressAutoHyphens/>
              <w:spacing w:before="90" w:after="54"/>
              <w:rPr>
                <w:rFonts w:cs="Courier New"/>
                <w:b/>
              </w:rPr>
            </w:pPr>
          </w:p>
        </w:tc>
        <w:tc>
          <w:tcPr>
            <w:tcW w:w="2160" w:type="dxa"/>
            <w:tcBorders>
              <w:top w:val="single" w:sz="7" w:space="0" w:color="auto"/>
              <w:left w:val="single" w:sz="7" w:space="0" w:color="auto"/>
              <w:right w:val="double" w:sz="6" w:space="0" w:color="auto"/>
            </w:tcBorders>
          </w:tcPr>
          <w:p w14:paraId="339282C7" w14:textId="77777777" w:rsidR="002042A2" w:rsidRDefault="002042A2" w:rsidP="005016D6">
            <w:pPr>
              <w:tabs>
                <w:tab w:val="left" w:pos="-720"/>
              </w:tabs>
              <w:suppressAutoHyphens/>
              <w:spacing w:before="90" w:after="54"/>
              <w:rPr>
                <w:rFonts w:cs="Courier New"/>
                <w:b/>
              </w:rPr>
            </w:pPr>
          </w:p>
        </w:tc>
      </w:tr>
      <w:tr w:rsidR="002042A2" w14:paraId="5FE2CF9B" w14:textId="77777777" w:rsidTr="005016D6">
        <w:trPr>
          <w:cantSplit/>
        </w:trPr>
        <w:tc>
          <w:tcPr>
            <w:tcW w:w="2340" w:type="dxa"/>
            <w:tcBorders>
              <w:top w:val="single" w:sz="7" w:space="0" w:color="auto"/>
              <w:left w:val="double" w:sz="2" w:space="0" w:color="auto"/>
            </w:tcBorders>
          </w:tcPr>
          <w:p w14:paraId="72D21267" w14:textId="77777777" w:rsidR="002042A2" w:rsidRDefault="002042A2" w:rsidP="005016D6">
            <w:pPr>
              <w:tabs>
                <w:tab w:val="left" w:pos="-720"/>
              </w:tabs>
              <w:suppressAutoHyphens/>
              <w:spacing w:before="90" w:after="54"/>
              <w:rPr>
                <w:rFonts w:cs="Courier New"/>
                <w:b/>
              </w:rPr>
            </w:pPr>
          </w:p>
        </w:tc>
        <w:tc>
          <w:tcPr>
            <w:tcW w:w="1260" w:type="dxa"/>
            <w:tcBorders>
              <w:top w:val="single" w:sz="7" w:space="0" w:color="auto"/>
              <w:left w:val="single" w:sz="7" w:space="0" w:color="auto"/>
            </w:tcBorders>
          </w:tcPr>
          <w:p w14:paraId="0018F5E1" w14:textId="77777777" w:rsidR="002042A2" w:rsidRDefault="002042A2" w:rsidP="005016D6">
            <w:pPr>
              <w:tabs>
                <w:tab w:val="left" w:pos="-720"/>
              </w:tabs>
              <w:suppressAutoHyphens/>
              <w:spacing w:before="90" w:after="54"/>
              <w:rPr>
                <w:rFonts w:cs="Courier New"/>
                <w:b/>
              </w:rPr>
            </w:pPr>
          </w:p>
        </w:tc>
        <w:tc>
          <w:tcPr>
            <w:tcW w:w="1620" w:type="dxa"/>
            <w:tcBorders>
              <w:top w:val="single" w:sz="7" w:space="0" w:color="auto"/>
              <w:left w:val="single" w:sz="7" w:space="0" w:color="auto"/>
            </w:tcBorders>
          </w:tcPr>
          <w:p w14:paraId="589D60F9" w14:textId="77777777" w:rsidR="002042A2" w:rsidRDefault="002042A2" w:rsidP="005016D6">
            <w:pPr>
              <w:tabs>
                <w:tab w:val="left" w:pos="-720"/>
              </w:tabs>
              <w:suppressAutoHyphens/>
              <w:spacing w:before="90" w:after="54"/>
              <w:rPr>
                <w:rFonts w:cs="Courier New"/>
                <w:b/>
              </w:rPr>
            </w:pPr>
          </w:p>
        </w:tc>
        <w:tc>
          <w:tcPr>
            <w:tcW w:w="1620" w:type="dxa"/>
            <w:tcBorders>
              <w:top w:val="single" w:sz="7" w:space="0" w:color="auto"/>
              <w:left w:val="single" w:sz="7" w:space="0" w:color="auto"/>
            </w:tcBorders>
          </w:tcPr>
          <w:p w14:paraId="289E1F0E" w14:textId="77777777" w:rsidR="002042A2" w:rsidRDefault="002042A2" w:rsidP="005016D6">
            <w:pPr>
              <w:tabs>
                <w:tab w:val="left" w:pos="-720"/>
              </w:tabs>
              <w:suppressAutoHyphens/>
              <w:spacing w:before="90" w:after="54"/>
              <w:rPr>
                <w:rFonts w:cs="Courier New"/>
                <w:b/>
              </w:rPr>
            </w:pPr>
          </w:p>
        </w:tc>
        <w:tc>
          <w:tcPr>
            <w:tcW w:w="1620" w:type="dxa"/>
            <w:tcBorders>
              <w:top w:val="single" w:sz="7" w:space="0" w:color="auto"/>
              <w:left w:val="single" w:sz="7" w:space="0" w:color="auto"/>
            </w:tcBorders>
          </w:tcPr>
          <w:p w14:paraId="551A2118" w14:textId="77777777" w:rsidR="002042A2" w:rsidRDefault="002042A2" w:rsidP="005016D6">
            <w:pPr>
              <w:tabs>
                <w:tab w:val="left" w:pos="-720"/>
              </w:tabs>
              <w:suppressAutoHyphens/>
              <w:spacing w:before="90" w:after="54"/>
              <w:rPr>
                <w:rFonts w:cs="Courier New"/>
                <w:b/>
              </w:rPr>
            </w:pPr>
          </w:p>
        </w:tc>
        <w:tc>
          <w:tcPr>
            <w:tcW w:w="1800" w:type="dxa"/>
            <w:tcBorders>
              <w:top w:val="single" w:sz="7" w:space="0" w:color="auto"/>
              <w:left w:val="single" w:sz="7" w:space="0" w:color="auto"/>
              <w:right w:val="single" w:sz="7" w:space="0" w:color="auto"/>
            </w:tcBorders>
          </w:tcPr>
          <w:p w14:paraId="66747AB8" w14:textId="77777777" w:rsidR="002042A2" w:rsidRDefault="002042A2" w:rsidP="005016D6">
            <w:pPr>
              <w:tabs>
                <w:tab w:val="left" w:pos="-720"/>
              </w:tabs>
              <w:suppressAutoHyphens/>
              <w:spacing w:before="90" w:after="54"/>
              <w:rPr>
                <w:rFonts w:cs="Courier New"/>
                <w:b/>
              </w:rPr>
            </w:pPr>
          </w:p>
        </w:tc>
        <w:tc>
          <w:tcPr>
            <w:tcW w:w="1620" w:type="dxa"/>
            <w:tcBorders>
              <w:top w:val="single" w:sz="7" w:space="0" w:color="auto"/>
              <w:left w:val="single" w:sz="7" w:space="0" w:color="auto"/>
              <w:right w:val="single" w:sz="7" w:space="0" w:color="auto"/>
            </w:tcBorders>
          </w:tcPr>
          <w:p w14:paraId="1D94DF5B" w14:textId="77777777" w:rsidR="002042A2" w:rsidRDefault="002042A2" w:rsidP="005016D6">
            <w:pPr>
              <w:tabs>
                <w:tab w:val="left" w:pos="-720"/>
              </w:tabs>
              <w:suppressAutoHyphens/>
              <w:spacing w:before="90" w:after="54"/>
              <w:rPr>
                <w:rFonts w:cs="Courier New"/>
                <w:b/>
              </w:rPr>
            </w:pPr>
          </w:p>
        </w:tc>
        <w:tc>
          <w:tcPr>
            <w:tcW w:w="2160" w:type="dxa"/>
            <w:tcBorders>
              <w:top w:val="single" w:sz="7" w:space="0" w:color="auto"/>
              <w:left w:val="single" w:sz="7" w:space="0" w:color="auto"/>
              <w:right w:val="double" w:sz="6" w:space="0" w:color="auto"/>
            </w:tcBorders>
          </w:tcPr>
          <w:p w14:paraId="734958DB" w14:textId="77777777" w:rsidR="002042A2" w:rsidRDefault="002042A2" w:rsidP="005016D6">
            <w:pPr>
              <w:tabs>
                <w:tab w:val="left" w:pos="-720"/>
              </w:tabs>
              <w:suppressAutoHyphens/>
              <w:spacing w:before="90" w:after="54"/>
              <w:rPr>
                <w:rFonts w:cs="Courier New"/>
                <w:b/>
              </w:rPr>
            </w:pPr>
          </w:p>
        </w:tc>
      </w:tr>
      <w:tr w:rsidR="002042A2" w14:paraId="5E0316AD" w14:textId="77777777" w:rsidTr="005016D6">
        <w:trPr>
          <w:cantSplit/>
        </w:trPr>
        <w:tc>
          <w:tcPr>
            <w:tcW w:w="2340" w:type="dxa"/>
            <w:tcBorders>
              <w:top w:val="single" w:sz="7" w:space="0" w:color="auto"/>
              <w:left w:val="double" w:sz="2" w:space="0" w:color="auto"/>
              <w:bottom w:val="double" w:sz="6" w:space="0" w:color="auto"/>
            </w:tcBorders>
          </w:tcPr>
          <w:p w14:paraId="1B434580" w14:textId="77777777" w:rsidR="002042A2" w:rsidRDefault="002042A2" w:rsidP="005016D6">
            <w:pPr>
              <w:tabs>
                <w:tab w:val="left" w:pos="-720"/>
              </w:tabs>
              <w:suppressAutoHyphens/>
              <w:spacing w:before="90" w:after="54"/>
              <w:rPr>
                <w:rFonts w:cs="Courier New"/>
                <w:b/>
              </w:rPr>
            </w:pPr>
          </w:p>
        </w:tc>
        <w:tc>
          <w:tcPr>
            <w:tcW w:w="1260" w:type="dxa"/>
            <w:tcBorders>
              <w:top w:val="single" w:sz="7" w:space="0" w:color="auto"/>
              <w:left w:val="single" w:sz="7" w:space="0" w:color="auto"/>
              <w:bottom w:val="double" w:sz="6" w:space="0" w:color="auto"/>
            </w:tcBorders>
          </w:tcPr>
          <w:p w14:paraId="7ECE1151" w14:textId="77777777" w:rsidR="002042A2" w:rsidRDefault="002042A2" w:rsidP="005016D6">
            <w:pPr>
              <w:tabs>
                <w:tab w:val="left" w:pos="-720"/>
              </w:tabs>
              <w:suppressAutoHyphens/>
              <w:spacing w:before="90" w:after="54"/>
              <w:rPr>
                <w:rFonts w:cs="Courier New"/>
                <w:b/>
              </w:rPr>
            </w:pPr>
          </w:p>
        </w:tc>
        <w:tc>
          <w:tcPr>
            <w:tcW w:w="1620" w:type="dxa"/>
            <w:tcBorders>
              <w:top w:val="single" w:sz="7" w:space="0" w:color="auto"/>
              <w:left w:val="single" w:sz="7" w:space="0" w:color="auto"/>
              <w:bottom w:val="double" w:sz="6" w:space="0" w:color="auto"/>
            </w:tcBorders>
          </w:tcPr>
          <w:p w14:paraId="427B5E1E" w14:textId="77777777" w:rsidR="002042A2" w:rsidRDefault="002042A2" w:rsidP="005016D6">
            <w:pPr>
              <w:tabs>
                <w:tab w:val="left" w:pos="-720"/>
              </w:tabs>
              <w:suppressAutoHyphens/>
              <w:spacing w:before="90" w:after="54"/>
              <w:rPr>
                <w:rFonts w:cs="Courier New"/>
                <w:b/>
              </w:rPr>
            </w:pPr>
          </w:p>
        </w:tc>
        <w:tc>
          <w:tcPr>
            <w:tcW w:w="1620" w:type="dxa"/>
            <w:tcBorders>
              <w:top w:val="single" w:sz="7" w:space="0" w:color="auto"/>
              <w:left w:val="single" w:sz="7" w:space="0" w:color="auto"/>
              <w:bottom w:val="double" w:sz="6" w:space="0" w:color="auto"/>
            </w:tcBorders>
          </w:tcPr>
          <w:p w14:paraId="11D66AF6" w14:textId="77777777" w:rsidR="002042A2" w:rsidRDefault="002042A2" w:rsidP="005016D6">
            <w:pPr>
              <w:tabs>
                <w:tab w:val="left" w:pos="-720"/>
              </w:tabs>
              <w:suppressAutoHyphens/>
              <w:spacing w:before="90" w:after="54"/>
              <w:rPr>
                <w:rFonts w:cs="Courier New"/>
                <w:b/>
              </w:rPr>
            </w:pPr>
          </w:p>
        </w:tc>
        <w:tc>
          <w:tcPr>
            <w:tcW w:w="1620" w:type="dxa"/>
            <w:tcBorders>
              <w:top w:val="single" w:sz="7" w:space="0" w:color="auto"/>
              <w:left w:val="single" w:sz="7" w:space="0" w:color="auto"/>
              <w:bottom w:val="double" w:sz="6" w:space="0" w:color="auto"/>
            </w:tcBorders>
          </w:tcPr>
          <w:p w14:paraId="69D20C79" w14:textId="77777777" w:rsidR="002042A2" w:rsidRDefault="002042A2" w:rsidP="005016D6">
            <w:pPr>
              <w:tabs>
                <w:tab w:val="left" w:pos="-720"/>
              </w:tabs>
              <w:suppressAutoHyphens/>
              <w:spacing w:before="90" w:after="54"/>
              <w:rPr>
                <w:rFonts w:cs="Courier New"/>
                <w:b/>
              </w:rPr>
            </w:pPr>
          </w:p>
        </w:tc>
        <w:tc>
          <w:tcPr>
            <w:tcW w:w="1800" w:type="dxa"/>
            <w:tcBorders>
              <w:top w:val="single" w:sz="7" w:space="0" w:color="auto"/>
              <w:left w:val="single" w:sz="7" w:space="0" w:color="auto"/>
              <w:bottom w:val="double" w:sz="6" w:space="0" w:color="auto"/>
              <w:right w:val="single" w:sz="7" w:space="0" w:color="auto"/>
            </w:tcBorders>
          </w:tcPr>
          <w:p w14:paraId="3A356522" w14:textId="77777777" w:rsidR="002042A2" w:rsidRDefault="002042A2" w:rsidP="005016D6">
            <w:pPr>
              <w:tabs>
                <w:tab w:val="left" w:pos="-720"/>
              </w:tabs>
              <w:suppressAutoHyphens/>
              <w:spacing w:before="90" w:after="54"/>
              <w:rPr>
                <w:rFonts w:cs="Courier New"/>
                <w:b/>
              </w:rPr>
            </w:pPr>
          </w:p>
        </w:tc>
        <w:tc>
          <w:tcPr>
            <w:tcW w:w="1620" w:type="dxa"/>
            <w:tcBorders>
              <w:top w:val="single" w:sz="7" w:space="0" w:color="auto"/>
              <w:left w:val="single" w:sz="7" w:space="0" w:color="auto"/>
              <w:bottom w:val="double" w:sz="6" w:space="0" w:color="auto"/>
              <w:right w:val="single" w:sz="7" w:space="0" w:color="auto"/>
            </w:tcBorders>
          </w:tcPr>
          <w:p w14:paraId="2D75A7C3" w14:textId="77777777" w:rsidR="002042A2" w:rsidRDefault="002042A2" w:rsidP="005016D6">
            <w:pPr>
              <w:tabs>
                <w:tab w:val="left" w:pos="-720"/>
              </w:tabs>
              <w:suppressAutoHyphens/>
              <w:spacing w:before="90" w:after="54"/>
              <w:rPr>
                <w:rFonts w:cs="Courier New"/>
                <w:b/>
              </w:rPr>
            </w:pPr>
          </w:p>
        </w:tc>
        <w:tc>
          <w:tcPr>
            <w:tcW w:w="2160" w:type="dxa"/>
            <w:tcBorders>
              <w:top w:val="single" w:sz="7" w:space="0" w:color="auto"/>
              <w:left w:val="single" w:sz="7" w:space="0" w:color="auto"/>
              <w:bottom w:val="double" w:sz="6" w:space="0" w:color="auto"/>
              <w:right w:val="double" w:sz="6" w:space="0" w:color="auto"/>
            </w:tcBorders>
          </w:tcPr>
          <w:p w14:paraId="15B1B896" w14:textId="77777777" w:rsidR="002042A2" w:rsidRDefault="002042A2" w:rsidP="005016D6">
            <w:pPr>
              <w:tabs>
                <w:tab w:val="left" w:pos="-720"/>
              </w:tabs>
              <w:suppressAutoHyphens/>
              <w:spacing w:before="90" w:after="54"/>
              <w:rPr>
                <w:rFonts w:cs="Courier New"/>
                <w:b/>
              </w:rPr>
            </w:pPr>
          </w:p>
        </w:tc>
      </w:tr>
    </w:tbl>
    <w:p w14:paraId="3789CFED" w14:textId="77777777" w:rsidR="002042A2" w:rsidRDefault="002042A2" w:rsidP="002042A2"/>
    <w:p w14:paraId="2D1CF0EA" w14:textId="77777777" w:rsidR="00F36E10" w:rsidRDefault="00F36E10"/>
    <w:sectPr w:rsidR="00F36E10" w:rsidSect="002042A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2A2"/>
    <w:rsid w:val="00011C38"/>
    <w:rsid w:val="00166809"/>
    <w:rsid w:val="00203FA0"/>
    <w:rsid w:val="002042A2"/>
    <w:rsid w:val="00241848"/>
    <w:rsid w:val="004337E7"/>
    <w:rsid w:val="005B39C0"/>
    <w:rsid w:val="00835C3C"/>
    <w:rsid w:val="009F11ED"/>
    <w:rsid w:val="00A22CCC"/>
    <w:rsid w:val="00F36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E6F1C"/>
  <w15:chartTrackingRefBased/>
  <w15:docId w15:val="{91342010-C9A7-4DCF-94E8-ADC86ACD4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2A2"/>
    <w:pPr>
      <w:widowControl w:val="0"/>
      <w:spacing w:after="0" w:line="240" w:lineRule="auto"/>
    </w:pPr>
    <w:rPr>
      <w:rFonts w:ascii="Courier New" w:eastAsia="Times New Roman" w:hAnsi="Courier New" w:cs="Times New Roman"/>
      <w:snapToGrid w:val="0"/>
      <w:kern w:val="0"/>
      <w:szCs w:val="20"/>
    </w:rPr>
  </w:style>
  <w:style w:type="paragraph" w:styleId="Heading1">
    <w:name w:val="heading 1"/>
    <w:basedOn w:val="Normal"/>
    <w:next w:val="Normal"/>
    <w:link w:val="Heading1Char"/>
    <w:uiPriority w:val="9"/>
    <w:qFormat/>
    <w:rsid w:val="002042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2042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42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42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42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42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2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2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2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2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42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42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42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42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42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2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2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2A2"/>
    <w:rPr>
      <w:rFonts w:eastAsiaTheme="majorEastAsia" w:cstheme="majorBidi"/>
      <w:color w:val="272727" w:themeColor="text1" w:themeTint="D8"/>
    </w:rPr>
  </w:style>
  <w:style w:type="paragraph" w:styleId="Title">
    <w:name w:val="Title"/>
    <w:basedOn w:val="Normal"/>
    <w:next w:val="Normal"/>
    <w:link w:val="TitleChar"/>
    <w:uiPriority w:val="10"/>
    <w:qFormat/>
    <w:rsid w:val="002042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2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2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2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2A2"/>
    <w:pPr>
      <w:spacing w:before="160"/>
      <w:jc w:val="center"/>
    </w:pPr>
    <w:rPr>
      <w:i/>
      <w:iCs/>
      <w:color w:val="404040" w:themeColor="text1" w:themeTint="BF"/>
    </w:rPr>
  </w:style>
  <w:style w:type="character" w:customStyle="1" w:styleId="QuoteChar">
    <w:name w:val="Quote Char"/>
    <w:basedOn w:val="DefaultParagraphFont"/>
    <w:link w:val="Quote"/>
    <w:uiPriority w:val="29"/>
    <w:rsid w:val="002042A2"/>
    <w:rPr>
      <w:i/>
      <w:iCs/>
      <w:color w:val="404040" w:themeColor="text1" w:themeTint="BF"/>
    </w:rPr>
  </w:style>
  <w:style w:type="paragraph" w:styleId="ListParagraph">
    <w:name w:val="List Paragraph"/>
    <w:basedOn w:val="Normal"/>
    <w:uiPriority w:val="34"/>
    <w:qFormat/>
    <w:rsid w:val="002042A2"/>
    <w:pPr>
      <w:ind w:left="720"/>
      <w:contextualSpacing/>
    </w:pPr>
  </w:style>
  <w:style w:type="character" w:styleId="IntenseEmphasis">
    <w:name w:val="Intense Emphasis"/>
    <w:basedOn w:val="DefaultParagraphFont"/>
    <w:uiPriority w:val="21"/>
    <w:qFormat/>
    <w:rsid w:val="002042A2"/>
    <w:rPr>
      <w:i/>
      <w:iCs/>
      <w:color w:val="2F5496" w:themeColor="accent1" w:themeShade="BF"/>
    </w:rPr>
  </w:style>
  <w:style w:type="paragraph" w:styleId="IntenseQuote">
    <w:name w:val="Intense Quote"/>
    <w:basedOn w:val="Normal"/>
    <w:next w:val="Normal"/>
    <w:link w:val="IntenseQuoteChar"/>
    <w:uiPriority w:val="30"/>
    <w:qFormat/>
    <w:rsid w:val="002042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42A2"/>
    <w:rPr>
      <w:i/>
      <w:iCs/>
      <w:color w:val="2F5496" w:themeColor="accent1" w:themeShade="BF"/>
    </w:rPr>
  </w:style>
  <w:style w:type="character" w:styleId="IntenseReference">
    <w:name w:val="Intense Reference"/>
    <w:basedOn w:val="DefaultParagraphFont"/>
    <w:uiPriority w:val="32"/>
    <w:qFormat/>
    <w:rsid w:val="002042A2"/>
    <w:rPr>
      <w:b/>
      <w:bCs/>
      <w:smallCaps/>
      <w:color w:val="2F5496" w:themeColor="accent1" w:themeShade="BF"/>
      <w:spacing w:val="5"/>
    </w:rPr>
  </w:style>
  <w:style w:type="character" w:styleId="Hyperlink">
    <w:name w:val="Hyperlink"/>
    <w:rsid w:val="002042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tel:+1-573-341-4503" TargetMode="External"/><Relationship Id="rId4" Type="http://schemas.openxmlformats.org/officeDocument/2006/relationships/hyperlink" Target="tel:+1-573-341-45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1984</Words>
  <Characters>11312</Characters>
  <Application>Microsoft Office Word</Application>
  <DocSecurity>4</DocSecurity>
  <Lines>94</Lines>
  <Paragraphs>26</Paragraphs>
  <ScaleCrop>false</ScaleCrop>
  <Company/>
  <LinksUpToDate>false</LinksUpToDate>
  <CharactersWithSpaces>13270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Gorton</dc:creator>
  <cp:keywords/>
  <dc:description/>
  <cp:lastModifiedBy>Elsey, Nicole</cp:lastModifiedBy>
  <cp:revision>2</cp:revision>
  <dcterms:created xsi:type="dcterms:W3CDTF">2026-03-19T13:51:00Z</dcterms:created>
  <dcterms:modified xsi:type="dcterms:W3CDTF">2026-03-19T13:51:00Z</dcterms:modified>
</cp:coreProperties>
</file>